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11" w:rsidRPr="00C53344" w:rsidRDefault="003C0811" w:rsidP="003C0811">
      <w:pPr>
        <w:jc w:val="center"/>
      </w:pPr>
      <w:r w:rsidRPr="00C53344">
        <w:rPr>
          <w:noProof/>
        </w:rPr>
        <w:drawing>
          <wp:inline distT="0" distB="0" distL="0" distR="0" wp14:anchorId="16DBE5C0" wp14:editId="0D09B16C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11" w:rsidRPr="00C53344" w:rsidRDefault="003C0811" w:rsidP="003C0811">
      <w:pPr>
        <w:framePr w:hSpace="180" w:wrap="auto" w:vAnchor="text" w:hAnchor="text" w:y="1"/>
        <w:jc w:val="center"/>
      </w:pPr>
    </w:p>
    <w:p w:rsidR="003C0811" w:rsidRPr="00C53344" w:rsidRDefault="003C0811" w:rsidP="003C0811">
      <w:pPr>
        <w:ind w:right="2069" w:firstLine="851"/>
        <w:jc w:val="center"/>
        <w:rPr>
          <w:b/>
          <w:bCs/>
        </w:rPr>
      </w:pPr>
    </w:p>
    <w:p w:rsidR="003C0811" w:rsidRPr="00C53344" w:rsidRDefault="003C0811" w:rsidP="003C0811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  <w:lang w:eastAsia="en-US"/>
        </w:rPr>
      </w:pPr>
      <w:r w:rsidRPr="00C53344">
        <w:rPr>
          <w:b/>
          <w:bCs/>
          <w:spacing w:val="40"/>
          <w:sz w:val="32"/>
          <w:szCs w:val="32"/>
          <w:lang w:eastAsia="en-US"/>
        </w:rPr>
        <w:t>ПОСТАНОВЛЕНИЕ</w:t>
      </w:r>
    </w:p>
    <w:p w:rsidR="003C0811" w:rsidRPr="00C53344" w:rsidRDefault="003C0811" w:rsidP="003C0811">
      <w:pPr>
        <w:ind w:right="2069" w:firstLine="851"/>
        <w:jc w:val="center"/>
        <w:rPr>
          <w:b/>
          <w:bCs/>
          <w:lang w:eastAsia="en-US"/>
        </w:rPr>
      </w:pPr>
    </w:p>
    <w:p w:rsidR="003C0811" w:rsidRPr="00C53344" w:rsidRDefault="003C0811" w:rsidP="003C0811">
      <w:pPr>
        <w:ind w:right="-2"/>
        <w:jc w:val="center"/>
        <w:rPr>
          <w:b/>
          <w:bCs/>
          <w:spacing w:val="30"/>
          <w:sz w:val="32"/>
          <w:szCs w:val="32"/>
          <w:lang w:eastAsia="en-US"/>
        </w:rPr>
      </w:pPr>
      <w:r w:rsidRPr="00C53344">
        <w:rPr>
          <w:b/>
          <w:bCs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3C0811" w:rsidRPr="00C53344" w:rsidRDefault="003C0811" w:rsidP="003C0811">
      <w:pPr>
        <w:ind w:right="-2"/>
        <w:jc w:val="center"/>
        <w:rPr>
          <w:b/>
          <w:bCs/>
          <w:spacing w:val="30"/>
          <w:sz w:val="16"/>
          <w:szCs w:val="16"/>
          <w:lang w:eastAsia="en-US"/>
        </w:rPr>
      </w:pPr>
    </w:p>
    <w:p w:rsidR="003C0811" w:rsidRPr="00C53344" w:rsidRDefault="003C0811" w:rsidP="003C0811">
      <w:pPr>
        <w:ind w:right="-2"/>
        <w:jc w:val="center"/>
        <w:rPr>
          <w:b/>
          <w:bCs/>
          <w:sz w:val="24"/>
          <w:szCs w:val="24"/>
          <w:lang w:eastAsia="en-US"/>
        </w:rPr>
      </w:pPr>
      <w:r w:rsidRPr="00C53344">
        <w:rPr>
          <w:b/>
          <w:bCs/>
          <w:sz w:val="24"/>
          <w:szCs w:val="24"/>
          <w:lang w:eastAsia="en-US"/>
        </w:rPr>
        <w:t>Петушинского района Владимирской области</w:t>
      </w:r>
    </w:p>
    <w:p w:rsidR="003C0811" w:rsidRPr="00C53344" w:rsidRDefault="003C0811" w:rsidP="003C0811">
      <w:pPr>
        <w:ind w:right="-2"/>
        <w:jc w:val="center"/>
        <w:rPr>
          <w:b/>
          <w:bCs/>
          <w:sz w:val="24"/>
          <w:szCs w:val="24"/>
          <w:lang w:eastAsia="en-US"/>
        </w:rPr>
      </w:pPr>
    </w:p>
    <w:p w:rsidR="003C0811" w:rsidRPr="00EC2931" w:rsidRDefault="00EC2931" w:rsidP="003C0811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19.04.</w:t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201</w:t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8</w:t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ab/>
      </w:r>
      <w:r w:rsidR="003C0811"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Pr="00EC293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245</w:t>
      </w:r>
    </w:p>
    <w:p w:rsidR="003C0811" w:rsidRPr="00C53344" w:rsidRDefault="003C0811" w:rsidP="003C0811">
      <w:pPr>
        <w:pStyle w:val="ConsPlusTitle"/>
        <w:ind w:right="581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A610E" w:rsidRPr="00C53344" w:rsidRDefault="005A610E" w:rsidP="00BA63ED">
      <w:pPr>
        <w:pStyle w:val="ConsPlusTitle"/>
        <w:ind w:right="581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5334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hyperlink w:anchor="P32" w:history="1">
        <w:proofErr w:type="gramStart"/>
        <w:r w:rsidR="00BA63ED" w:rsidRPr="00C53344">
          <w:rPr>
            <w:rFonts w:ascii="Times New Roman" w:hAnsi="Times New Roman" w:cs="Times New Roman"/>
            <w:b w:val="0"/>
            <w:i/>
            <w:sz w:val="24"/>
            <w:szCs w:val="24"/>
          </w:rPr>
          <w:t>Положени</w:t>
        </w:r>
      </w:hyperlink>
      <w:r w:rsidR="00EC2931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proofErr w:type="gramEnd"/>
      <w:r w:rsidR="00BA63ED" w:rsidRPr="00C53344">
        <w:rPr>
          <w:rFonts w:ascii="Times New Roman" w:hAnsi="Times New Roman" w:cs="Times New Roman"/>
          <w:b w:val="0"/>
          <w:i/>
          <w:sz w:val="24"/>
          <w:szCs w:val="24"/>
        </w:rPr>
        <w:t xml:space="preserve"> о порядке проведения мониторинга муниципальных нормативных правовых актов Администрации города Покров</w:t>
      </w: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ED" w:rsidRPr="00C53344" w:rsidRDefault="00BA63ED" w:rsidP="005A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5334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C533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344">
        <w:rPr>
          <w:rFonts w:ascii="Times New Roman" w:hAnsi="Times New Roman" w:cs="Times New Roman"/>
          <w:sz w:val="28"/>
          <w:szCs w:val="28"/>
        </w:rPr>
        <w:t xml:space="preserve"> от 17.07.2009 </w:t>
      </w:r>
      <w:r w:rsidR="00BA63ED" w:rsidRPr="00C53344">
        <w:rPr>
          <w:rFonts w:ascii="Times New Roman" w:hAnsi="Times New Roman" w:cs="Times New Roman"/>
          <w:sz w:val="28"/>
          <w:szCs w:val="28"/>
        </w:rPr>
        <w:t>№</w:t>
      </w:r>
      <w:r w:rsidRPr="00C53344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A63ED" w:rsidRPr="00C53344">
        <w:rPr>
          <w:rFonts w:ascii="Times New Roman" w:hAnsi="Times New Roman" w:cs="Times New Roman"/>
          <w:sz w:val="28"/>
          <w:szCs w:val="28"/>
        </w:rPr>
        <w:t>«</w:t>
      </w:r>
      <w:r w:rsidR="004B1EF9" w:rsidRPr="00C5334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A63ED" w:rsidRPr="00C53344">
        <w:rPr>
          <w:rFonts w:ascii="Times New Roman" w:hAnsi="Times New Roman" w:cs="Times New Roman"/>
          <w:sz w:val="28"/>
          <w:szCs w:val="28"/>
        </w:rPr>
        <w:t>»</w:t>
      </w:r>
      <w:r w:rsidRPr="00C53344">
        <w:rPr>
          <w:rFonts w:ascii="Times New Roman" w:hAnsi="Times New Roman" w:cs="Times New Roman"/>
          <w:sz w:val="28"/>
          <w:szCs w:val="28"/>
        </w:rPr>
        <w:t xml:space="preserve">, </w:t>
      </w:r>
      <w:r w:rsidR="004B1EF9" w:rsidRPr="00C53344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в целях правового регулирования отношений в области нормотворчества, усиления контроля за своевременным приведением нормативных правовых актов в соответствие с федеральным законодательством и законодательством Владимирской области, а также в соответствии с Уставом</w:t>
      </w:r>
      <w:proofErr w:type="gramEnd"/>
      <w:r w:rsidR="004B1EF9" w:rsidRPr="00C53344">
        <w:rPr>
          <w:rFonts w:ascii="Times New Roman" w:hAnsi="Times New Roman" w:cs="Times New Roman"/>
          <w:sz w:val="28"/>
          <w:szCs w:val="28"/>
        </w:rPr>
        <w:t xml:space="preserve"> </w:t>
      </w:r>
      <w:r w:rsidRPr="00C533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63ED" w:rsidRPr="00C53344">
        <w:rPr>
          <w:rFonts w:ascii="Times New Roman" w:hAnsi="Times New Roman" w:cs="Times New Roman"/>
          <w:sz w:val="28"/>
          <w:szCs w:val="28"/>
        </w:rPr>
        <w:t>«Город Покров»</w:t>
      </w:r>
      <w:r w:rsidRPr="00C53344">
        <w:rPr>
          <w:rFonts w:ascii="Times New Roman" w:hAnsi="Times New Roman" w:cs="Times New Roman"/>
          <w:sz w:val="28"/>
          <w:szCs w:val="28"/>
        </w:rPr>
        <w:t>:</w:t>
      </w:r>
      <w:r w:rsidR="00BA63ED" w:rsidRPr="00C53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3ED" w:rsidRPr="00C53344">
        <w:rPr>
          <w:rFonts w:ascii="Times New Roman" w:hAnsi="Times New Roman" w:cs="Times New Roman"/>
          <w:sz w:val="20"/>
        </w:rPr>
        <w:t>П</w:t>
      </w:r>
      <w:proofErr w:type="gramEnd"/>
      <w:r w:rsidR="00BA63ED" w:rsidRPr="00C53344">
        <w:rPr>
          <w:rFonts w:ascii="Times New Roman" w:hAnsi="Times New Roman" w:cs="Times New Roman"/>
          <w:sz w:val="20"/>
        </w:rPr>
        <w:t xml:space="preserve"> О С Т А Н О В Л Я Ю:</w:t>
      </w:r>
    </w:p>
    <w:p w:rsidR="00BA63ED" w:rsidRPr="00C53344" w:rsidRDefault="00BA63ED" w:rsidP="005A61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533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53344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C53344">
        <w:rPr>
          <w:rFonts w:ascii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 Администрации города</w:t>
      </w:r>
      <w:proofErr w:type="gramEnd"/>
      <w:r w:rsidRPr="00C53344">
        <w:rPr>
          <w:rFonts w:ascii="Times New Roman" w:hAnsi="Times New Roman" w:cs="Times New Roman"/>
          <w:sz w:val="28"/>
          <w:szCs w:val="28"/>
        </w:rPr>
        <w:t xml:space="preserve"> Покров Петушинского района Владимирской области согласно приложению.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C70754" w:rsidRPr="00C533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53344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подлежит </w:t>
      </w:r>
      <w:r w:rsidR="00BA63ED" w:rsidRPr="00C53344">
        <w:rPr>
          <w:rFonts w:ascii="Times New Roman" w:hAnsi="Times New Roman" w:cs="Times New Roman"/>
          <w:sz w:val="28"/>
          <w:szCs w:val="28"/>
        </w:rPr>
        <w:t>размещению на официальном сайте.</w:t>
      </w: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3ED" w:rsidRPr="00C53344" w:rsidRDefault="00BA63ED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3ED" w:rsidRPr="00C53344" w:rsidRDefault="00BA63ED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BA63ED" w:rsidP="00BA6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34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53344">
        <w:rPr>
          <w:rFonts w:ascii="Times New Roman" w:hAnsi="Times New Roman" w:cs="Times New Roman"/>
          <w:sz w:val="28"/>
          <w:szCs w:val="28"/>
        </w:rPr>
        <w:t>. г</w:t>
      </w:r>
      <w:r w:rsidR="005A610E" w:rsidRPr="00C53344">
        <w:rPr>
          <w:rFonts w:ascii="Times New Roman" w:hAnsi="Times New Roman" w:cs="Times New Roman"/>
          <w:sz w:val="28"/>
          <w:szCs w:val="28"/>
        </w:rPr>
        <w:t>лав</w:t>
      </w:r>
      <w:r w:rsidRPr="00C53344">
        <w:rPr>
          <w:rFonts w:ascii="Times New Roman" w:hAnsi="Times New Roman" w:cs="Times New Roman"/>
          <w:sz w:val="28"/>
          <w:szCs w:val="28"/>
        </w:rPr>
        <w:t xml:space="preserve">ы </w:t>
      </w:r>
      <w:r w:rsidR="00D82F02">
        <w:rPr>
          <w:rFonts w:ascii="Times New Roman" w:hAnsi="Times New Roman" w:cs="Times New Roman"/>
          <w:sz w:val="28"/>
          <w:szCs w:val="28"/>
        </w:rPr>
        <w:t>Администрации</w:t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</w:r>
      <w:r w:rsidRPr="00C53344">
        <w:rPr>
          <w:rFonts w:ascii="Times New Roman" w:hAnsi="Times New Roman" w:cs="Times New Roman"/>
          <w:sz w:val="28"/>
          <w:szCs w:val="28"/>
        </w:rPr>
        <w:tab/>
        <w:t>Д.В. Рогов</w:t>
      </w: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344" w:rsidRDefault="00C53344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3344" w:rsidRDefault="00C53344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3344" w:rsidRDefault="00C53344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3344" w:rsidRDefault="00C53344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3344" w:rsidRDefault="00C53344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2931" w:rsidRDefault="00EC2931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10E" w:rsidRPr="00C53344" w:rsidRDefault="005A610E" w:rsidP="00C7075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3344">
        <w:rPr>
          <w:rFonts w:ascii="Times New Roman" w:hAnsi="Times New Roman" w:cs="Times New Roman"/>
          <w:sz w:val="24"/>
          <w:szCs w:val="24"/>
        </w:rPr>
        <w:t>Приложение</w:t>
      </w:r>
    </w:p>
    <w:p w:rsidR="005A610E" w:rsidRPr="00C53344" w:rsidRDefault="005A610E" w:rsidP="00C70754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53344">
        <w:rPr>
          <w:rFonts w:ascii="Times New Roman" w:hAnsi="Times New Roman" w:cs="Times New Roman"/>
          <w:sz w:val="24"/>
          <w:szCs w:val="24"/>
        </w:rPr>
        <w:t xml:space="preserve">к </w:t>
      </w:r>
      <w:r w:rsidR="00C70754" w:rsidRPr="00C53344">
        <w:rPr>
          <w:rFonts w:ascii="Times New Roman" w:hAnsi="Times New Roman" w:cs="Times New Roman"/>
          <w:sz w:val="24"/>
          <w:szCs w:val="24"/>
        </w:rPr>
        <w:t>постановлению главы Администрации города Покров</w:t>
      </w:r>
    </w:p>
    <w:p w:rsidR="005A610E" w:rsidRPr="00C53344" w:rsidRDefault="00C70754" w:rsidP="00C70754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C53344">
        <w:rPr>
          <w:rFonts w:ascii="Times New Roman" w:hAnsi="Times New Roman" w:cs="Times New Roman"/>
          <w:sz w:val="24"/>
          <w:szCs w:val="24"/>
        </w:rPr>
        <w:t xml:space="preserve">от </w:t>
      </w:r>
      <w:r w:rsidR="008778EA">
        <w:rPr>
          <w:rFonts w:ascii="Times New Roman" w:hAnsi="Times New Roman" w:cs="Times New Roman"/>
          <w:sz w:val="24"/>
          <w:szCs w:val="24"/>
        </w:rPr>
        <w:t>19.04.</w:t>
      </w:r>
      <w:r w:rsidRPr="00C53344">
        <w:rPr>
          <w:rFonts w:ascii="Times New Roman" w:hAnsi="Times New Roman" w:cs="Times New Roman"/>
          <w:sz w:val="24"/>
          <w:szCs w:val="24"/>
        </w:rPr>
        <w:t xml:space="preserve">2018  № </w:t>
      </w:r>
      <w:r w:rsidR="008778EA">
        <w:rPr>
          <w:rFonts w:ascii="Times New Roman" w:hAnsi="Times New Roman" w:cs="Times New Roman"/>
          <w:sz w:val="24"/>
          <w:szCs w:val="24"/>
        </w:rPr>
        <w:t>245</w:t>
      </w:r>
    </w:p>
    <w:p w:rsidR="005A610E" w:rsidRPr="00C53344" w:rsidRDefault="005A610E" w:rsidP="00C70754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5A610E" w:rsidRPr="00C53344" w:rsidRDefault="005A610E" w:rsidP="005A6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53344">
        <w:rPr>
          <w:rFonts w:ascii="Times New Roman" w:hAnsi="Times New Roman" w:cs="Times New Roman"/>
          <w:sz w:val="28"/>
          <w:szCs w:val="28"/>
        </w:rPr>
        <w:t>ПОЛОЖЕНИЕ</w:t>
      </w:r>
    </w:p>
    <w:p w:rsidR="005A610E" w:rsidRPr="00C53344" w:rsidRDefault="005A610E" w:rsidP="005A6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</w:t>
      </w:r>
      <w:proofErr w:type="gramStart"/>
      <w:r w:rsidRPr="00C5334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A610E" w:rsidRPr="00C53344" w:rsidRDefault="005A610E" w:rsidP="00C70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70754" w:rsidRPr="00C53344">
        <w:rPr>
          <w:rFonts w:ascii="Times New Roman" w:hAnsi="Times New Roman" w:cs="Times New Roman"/>
          <w:sz w:val="28"/>
          <w:szCs w:val="28"/>
        </w:rPr>
        <w:t xml:space="preserve">АДМИНИСТРАЦИИ ГОРОДА ПОКРОВ ПЕТУШИНСКОГО РАЙОНА </w:t>
      </w:r>
      <w:r w:rsidRPr="00C53344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1. Мониторинг муниципальных нормативных правовых актов (далее - мониторинг) предусматривает комплексную и плановую деятельность, осуществляемую </w:t>
      </w:r>
      <w:r w:rsidR="004B1EF9" w:rsidRPr="00C53344">
        <w:rPr>
          <w:rFonts w:ascii="Times New Roman" w:hAnsi="Times New Roman" w:cs="Times New Roman"/>
          <w:sz w:val="28"/>
          <w:szCs w:val="28"/>
        </w:rPr>
        <w:t xml:space="preserve">Администрацией города Покров Петушинского </w:t>
      </w:r>
      <w:r w:rsidRPr="00C53344">
        <w:rPr>
          <w:rFonts w:ascii="Times New Roman" w:hAnsi="Times New Roman" w:cs="Times New Roman"/>
          <w:sz w:val="28"/>
          <w:szCs w:val="28"/>
        </w:rPr>
        <w:t xml:space="preserve">района Владимирской области (далее - </w:t>
      </w:r>
      <w:r w:rsidR="004B1EF9" w:rsidRPr="00C53344">
        <w:rPr>
          <w:rFonts w:ascii="Times New Roman" w:hAnsi="Times New Roman" w:cs="Times New Roman"/>
          <w:sz w:val="28"/>
          <w:szCs w:val="28"/>
        </w:rPr>
        <w:t>Администрация</w:t>
      </w:r>
      <w:r w:rsidRPr="00C53344">
        <w:rPr>
          <w:rFonts w:ascii="Times New Roman" w:hAnsi="Times New Roman" w:cs="Times New Roman"/>
          <w:sz w:val="28"/>
          <w:szCs w:val="28"/>
        </w:rPr>
        <w:t xml:space="preserve">)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C5334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53344">
        <w:rPr>
          <w:rFonts w:ascii="Times New Roman" w:hAnsi="Times New Roman" w:cs="Times New Roman"/>
          <w:sz w:val="28"/>
          <w:szCs w:val="28"/>
        </w:rPr>
        <w:t xml:space="preserve"> силу (отмены) актов </w:t>
      </w:r>
      <w:r w:rsidR="00CE558B" w:rsidRPr="00C53344">
        <w:rPr>
          <w:rFonts w:ascii="Times New Roman" w:hAnsi="Times New Roman" w:cs="Times New Roman"/>
          <w:sz w:val="28"/>
          <w:szCs w:val="28"/>
        </w:rPr>
        <w:t>муниципального образования «Город Покров»</w:t>
      </w:r>
      <w:r w:rsidR="004B1EF9" w:rsidRPr="00C53344">
        <w:rPr>
          <w:rFonts w:ascii="Times New Roman" w:hAnsi="Times New Roman" w:cs="Times New Roman"/>
          <w:sz w:val="28"/>
          <w:szCs w:val="28"/>
        </w:rPr>
        <w:t>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2. Мониторинг осуществляет юри</w:t>
      </w:r>
      <w:r w:rsidR="00F55FA1">
        <w:rPr>
          <w:rFonts w:ascii="Times New Roman" w:hAnsi="Times New Roman" w:cs="Times New Roman"/>
          <w:sz w:val="28"/>
          <w:szCs w:val="28"/>
        </w:rPr>
        <w:t>ст</w:t>
      </w:r>
      <w:r w:rsidRPr="00C53344">
        <w:rPr>
          <w:rFonts w:ascii="Times New Roman" w:hAnsi="Times New Roman" w:cs="Times New Roman"/>
          <w:sz w:val="28"/>
          <w:szCs w:val="28"/>
        </w:rPr>
        <w:t xml:space="preserve"> </w:t>
      </w:r>
      <w:r w:rsidR="00CE558B" w:rsidRPr="00C53344">
        <w:rPr>
          <w:rFonts w:ascii="Times New Roman" w:hAnsi="Times New Roman" w:cs="Times New Roman"/>
          <w:sz w:val="28"/>
          <w:szCs w:val="28"/>
        </w:rPr>
        <w:t>Администрации</w:t>
      </w:r>
      <w:r w:rsidRPr="00C53344">
        <w:rPr>
          <w:rFonts w:ascii="Times New Roman" w:hAnsi="Times New Roman" w:cs="Times New Roman"/>
          <w:sz w:val="28"/>
          <w:szCs w:val="28"/>
        </w:rPr>
        <w:t>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- приведение в соответствие с нормами действующего законодательства муниципальной нормативной базы;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C5334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53344">
        <w:rPr>
          <w:rFonts w:ascii="Times New Roman" w:hAnsi="Times New Roman" w:cs="Times New Roman"/>
          <w:sz w:val="28"/>
          <w:szCs w:val="28"/>
        </w:rPr>
        <w:t xml:space="preserve"> силу муниципальных нормативных правовых актов;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C5334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53344"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 w:rsidRPr="00C5334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53344">
        <w:rPr>
          <w:rFonts w:ascii="Times New Roman" w:hAnsi="Times New Roman" w:cs="Times New Roman"/>
          <w:sz w:val="28"/>
          <w:szCs w:val="28"/>
        </w:rPr>
        <w:t>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практики применения действующего законодательства.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5. Основаниями проведения мониторинга являются: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- внесение изменений в федеральное и региональное законодательство;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- анализ применения муниципальных нормативных правовых актов муниципального образования </w:t>
      </w:r>
      <w:r w:rsidR="00CE558B" w:rsidRPr="00C53344">
        <w:rPr>
          <w:rFonts w:ascii="Times New Roman" w:hAnsi="Times New Roman" w:cs="Times New Roman"/>
          <w:sz w:val="28"/>
          <w:szCs w:val="28"/>
        </w:rPr>
        <w:t>«Г</w:t>
      </w:r>
      <w:r w:rsidRPr="00C53344">
        <w:rPr>
          <w:rFonts w:ascii="Times New Roman" w:hAnsi="Times New Roman" w:cs="Times New Roman"/>
          <w:sz w:val="28"/>
          <w:szCs w:val="28"/>
        </w:rPr>
        <w:t xml:space="preserve">ород </w:t>
      </w:r>
      <w:r w:rsidR="00CE558B" w:rsidRPr="00C53344">
        <w:rPr>
          <w:rFonts w:ascii="Times New Roman" w:hAnsi="Times New Roman" w:cs="Times New Roman"/>
          <w:sz w:val="28"/>
          <w:szCs w:val="28"/>
        </w:rPr>
        <w:t>Покров»</w:t>
      </w:r>
      <w:r w:rsidRPr="00C53344">
        <w:rPr>
          <w:rFonts w:ascii="Times New Roman" w:hAnsi="Times New Roman" w:cs="Times New Roman"/>
          <w:sz w:val="28"/>
          <w:szCs w:val="28"/>
        </w:rPr>
        <w:t xml:space="preserve"> в определенной сфере;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- получение информации прокуратуры </w:t>
      </w:r>
      <w:r w:rsidR="00CE558B" w:rsidRPr="00C53344">
        <w:rPr>
          <w:rFonts w:ascii="Times New Roman" w:hAnsi="Times New Roman" w:cs="Times New Roman"/>
          <w:sz w:val="28"/>
          <w:szCs w:val="28"/>
        </w:rPr>
        <w:t>Петушинского</w:t>
      </w:r>
      <w:r w:rsidRPr="00C53344">
        <w:rPr>
          <w:rFonts w:ascii="Times New Roman" w:hAnsi="Times New Roman" w:cs="Times New Roman"/>
          <w:sz w:val="28"/>
          <w:szCs w:val="28"/>
        </w:rPr>
        <w:t xml:space="preserve"> района в порядке </w:t>
      </w:r>
      <w:hyperlink r:id="rId7" w:history="1">
        <w:r w:rsidRPr="00C53344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5334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558B" w:rsidRPr="00C53344">
        <w:rPr>
          <w:rFonts w:ascii="Times New Roman" w:hAnsi="Times New Roman" w:cs="Times New Roman"/>
          <w:sz w:val="28"/>
          <w:szCs w:val="28"/>
        </w:rPr>
        <w:t>«</w:t>
      </w:r>
      <w:r w:rsidRPr="00C53344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CE558B" w:rsidRPr="00C53344">
        <w:rPr>
          <w:rFonts w:ascii="Times New Roman" w:hAnsi="Times New Roman" w:cs="Times New Roman"/>
          <w:sz w:val="28"/>
          <w:szCs w:val="28"/>
        </w:rPr>
        <w:t>»</w:t>
      </w:r>
      <w:r w:rsidRPr="00C53344">
        <w:rPr>
          <w:rFonts w:ascii="Times New Roman" w:hAnsi="Times New Roman" w:cs="Times New Roman"/>
          <w:sz w:val="28"/>
          <w:szCs w:val="28"/>
        </w:rPr>
        <w:t>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C5334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53344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а) несоблюдение гарантированных прав, свобод и законных интересов </w:t>
      </w:r>
      <w:r w:rsidRPr="00C53344"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Владимирской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местного самоуправления при издании муниципального нормативного правового акта;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г) наличие в муниципальном нормативном правовом акте </w:t>
      </w:r>
      <w:proofErr w:type="spellStart"/>
      <w:r w:rsidRPr="00C5334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53344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д) неполнота в правовом регулировании общественных отношений;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е) коллизия норм права;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ж) наличие ошибок юридико-технического характера;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з) искажение смысла положений муниципального нормативного правового акта при его применении;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и) неправомерные и необоснованные решения, действия (бездействие) при применении муниципального нормативного правового акта;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к) использование норм, позволяющих расширительно толковать компетенцию органа местного самоуправления;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нормативными правовыми актами, и основаниями их принятия.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7. По результатам проведения мониторинга </w:t>
      </w:r>
      <w:r w:rsidR="00CE558B" w:rsidRPr="00C53344">
        <w:rPr>
          <w:rFonts w:ascii="Times New Roman" w:hAnsi="Times New Roman" w:cs="Times New Roman"/>
          <w:sz w:val="28"/>
          <w:szCs w:val="28"/>
        </w:rPr>
        <w:t>А</w:t>
      </w:r>
      <w:r w:rsidRPr="00C53344">
        <w:rPr>
          <w:rFonts w:ascii="Times New Roman" w:hAnsi="Times New Roman" w:cs="Times New Roman"/>
          <w:sz w:val="28"/>
          <w:szCs w:val="28"/>
        </w:rPr>
        <w:t xml:space="preserve">дминистрацией разрабатываются проекты муниципальных нормативных правовых актов, а также вносятся предложения в планы нормотворческой деятельности </w:t>
      </w:r>
      <w:r w:rsidR="00CE558B" w:rsidRPr="00C53344">
        <w:rPr>
          <w:rFonts w:ascii="Times New Roman" w:hAnsi="Times New Roman" w:cs="Times New Roman"/>
          <w:sz w:val="28"/>
          <w:szCs w:val="28"/>
        </w:rPr>
        <w:t>А</w:t>
      </w:r>
      <w:r w:rsidRPr="00C53344">
        <w:rPr>
          <w:rFonts w:ascii="Times New Roman" w:hAnsi="Times New Roman" w:cs="Times New Roman"/>
          <w:sz w:val="28"/>
          <w:szCs w:val="28"/>
        </w:rPr>
        <w:t xml:space="preserve">дминистрации, муниципального образования </w:t>
      </w:r>
      <w:r w:rsidR="00CE558B" w:rsidRPr="00C53344">
        <w:rPr>
          <w:rFonts w:ascii="Times New Roman" w:hAnsi="Times New Roman" w:cs="Times New Roman"/>
          <w:sz w:val="28"/>
          <w:szCs w:val="28"/>
        </w:rPr>
        <w:t>«Г</w:t>
      </w:r>
      <w:r w:rsidRPr="00C53344">
        <w:rPr>
          <w:rFonts w:ascii="Times New Roman" w:hAnsi="Times New Roman" w:cs="Times New Roman"/>
          <w:sz w:val="28"/>
          <w:szCs w:val="28"/>
        </w:rPr>
        <w:t xml:space="preserve">ород </w:t>
      </w:r>
      <w:r w:rsidR="00CE558B" w:rsidRPr="00C53344">
        <w:rPr>
          <w:rFonts w:ascii="Times New Roman" w:hAnsi="Times New Roman" w:cs="Times New Roman"/>
          <w:sz w:val="28"/>
          <w:szCs w:val="28"/>
        </w:rPr>
        <w:t>Покров»</w:t>
      </w:r>
      <w:r w:rsidRPr="00C53344">
        <w:rPr>
          <w:rFonts w:ascii="Times New Roman" w:hAnsi="Times New Roman" w:cs="Times New Roman"/>
          <w:sz w:val="28"/>
          <w:szCs w:val="28"/>
        </w:rPr>
        <w:t>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 xml:space="preserve"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</w:t>
      </w:r>
      <w:r w:rsidR="00CE558B" w:rsidRPr="00C53344">
        <w:rPr>
          <w:rFonts w:ascii="Times New Roman" w:hAnsi="Times New Roman" w:cs="Times New Roman"/>
          <w:sz w:val="28"/>
          <w:szCs w:val="28"/>
        </w:rPr>
        <w:t>А</w:t>
      </w:r>
      <w:r w:rsidRPr="00C53344">
        <w:rPr>
          <w:rFonts w:ascii="Times New Roman" w:hAnsi="Times New Roman" w:cs="Times New Roman"/>
          <w:sz w:val="28"/>
          <w:szCs w:val="28"/>
        </w:rPr>
        <w:t xml:space="preserve">дминистрации направляются в прокуратуру </w:t>
      </w:r>
      <w:r w:rsidR="00CE558B" w:rsidRPr="00C53344">
        <w:rPr>
          <w:rFonts w:ascii="Times New Roman" w:hAnsi="Times New Roman" w:cs="Times New Roman"/>
          <w:sz w:val="28"/>
          <w:szCs w:val="28"/>
        </w:rPr>
        <w:t>Петушинского</w:t>
      </w:r>
      <w:r w:rsidRPr="00C53344">
        <w:rPr>
          <w:rFonts w:ascii="Times New Roman" w:hAnsi="Times New Roman" w:cs="Times New Roman"/>
          <w:sz w:val="28"/>
          <w:szCs w:val="28"/>
        </w:rPr>
        <w:t xml:space="preserve"> района, или в прокуратуру Владимирской области, или соответствующим субъектам законодательной инициативы.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 регионального закона.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533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344">
        <w:rPr>
          <w:rFonts w:ascii="Times New Roman" w:hAnsi="Times New Roman" w:cs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народных </w:t>
      </w:r>
      <w:r w:rsidR="00CE558B" w:rsidRPr="00C53344">
        <w:rPr>
          <w:rFonts w:ascii="Times New Roman" w:hAnsi="Times New Roman" w:cs="Times New Roman"/>
          <w:sz w:val="28"/>
          <w:szCs w:val="28"/>
        </w:rPr>
        <w:t>депутатов города Покров</w:t>
      </w:r>
      <w:r w:rsidRPr="00C53344">
        <w:rPr>
          <w:rFonts w:ascii="Times New Roman" w:hAnsi="Times New Roman" w:cs="Times New Roman"/>
          <w:sz w:val="28"/>
          <w:szCs w:val="28"/>
        </w:rPr>
        <w:t xml:space="preserve">, а также информация прокуратуры в порядке </w:t>
      </w:r>
      <w:hyperlink r:id="rId8" w:history="1">
        <w:r w:rsidRPr="00C53344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C5334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558B" w:rsidRPr="00C53344">
        <w:rPr>
          <w:rFonts w:ascii="Times New Roman" w:hAnsi="Times New Roman" w:cs="Times New Roman"/>
          <w:sz w:val="28"/>
          <w:szCs w:val="28"/>
        </w:rPr>
        <w:t>«</w:t>
      </w:r>
      <w:r w:rsidRPr="00C53344">
        <w:rPr>
          <w:rFonts w:ascii="Times New Roman" w:hAnsi="Times New Roman" w:cs="Times New Roman"/>
          <w:sz w:val="28"/>
          <w:szCs w:val="28"/>
        </w:rPr>
        <w:t xml:space="preserve">О </w:t>
      </w:r>
      <w:r w:rsidRPr="00C53344">
        <w:rPr>
          <w:rFonts w:ascii="Times New Roman" w:hAnsi="Times New Roman" w:cs="Times New Roman"/>
          <w:sz w:val="28"/>
          <w:szCs w:val="28"/>
        </w:rPr>
        <w:lastRenderedPageBreak/>
        <w:t>прокуратуре Российской Федерации</w:t>
      </w:r>
      <w:r w:rsidR="00CE558B" w:rsidRPr="00C53344">
        <w:rPr>
          <w:rFonts w:ascii="Times New Roman" w:hAnsi="Times New Roman" w:cs="Times New Roman"/>
          <w:sz w:val="28"/>
          <w:szCs w:val="28"/>
        </w:rPr>
        <w:t>»</w:t>
      </w:r>
      <w:r w:rsidRPr="00C53344">
        <w:rPr>
          <w:rFonts w:ascii="Times New Roman" w:hAnsi="Times New Roman" w:cs="Times New Roman"/>
          <w:sz w:val="28"/>
          <w:szCs w:val="28"/>
        </w:rPr>
        <w:t>, мониторинг осуществляется в течение 30 дней со дня их поступления.</w:t>
      </w:r>
    </w:p>
    <w:p w:rsidR="005A610E" w:rsidRPr="00C53344" w:rsidRDefault="005A610E" w:rsidP="005A6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344">
        <w:rPr>
          <w:rFonts w:ascii="Times New Roman" w:hAnsi="Times New Roman" w:cs="Times New Roman"/>
          <w:sz w:val="28"/>
          <w:szCs w:val="28"/>
        </w:rPr>
        <w:t>О результатах мониторинга в указанных случаях сообщается обратившемуся лицу.</w:t>
      </w: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5A610E" w:rsidP="005A6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0E" w:rsidRPr="00C53344" w:rsidRDefault="005A610E" w:rsidP="005A610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21A8C" w:rsidRPr="00C53344" w:rsidRDefault="00321A8C" w:rsidP="005A610E">
      <w:pPr>
        <w:rPr>
          <w:sz w:val="28"/>
          <w:szCs w:val="28"/>
        </w:rPr>
      </w:pPr>
    </w:p>
    <w:p w:rsidR="005A610E" w:rsidRPr="00C53344" w:rsidRDefault="005A610E">
      <w:pPr>
        <w:rPr>
          <w:sz w:val="28"/>
          <w:szCs w:val="28"/>
        </w:rPr>
      </w:pPr>
    </w:p>
    <w:sectPr w:rsidR="005A610E" w:rsidRPr="00C53344" w:rsidSect="005A61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0E"/>
    <w:rsid w:val="00321A8C"/>
    <w:rsid w:val="003C0811"/>
    <w:rsid w:val="004B1EF9"/>
    <w:rsid w:val="00560CD3"/>
    <w:rsid w:val="005A610E"/>
    <w:rsid w:val="008778EA"/>
    <w:rsid w:val="009E45E4"/>
    <w:rsid w:val="00B014D8"/>
    <w:rsid w:val="00BA63ED"/>
    <w:rsid w:val="00C53344"/>
    <w:rsid w:val="00C70754"/>
    <w:rsid w:val="00CE558B"/>
    <w:rsid w:val="00D82F02"/>
    <w:rsid w:val="00EC2931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0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C0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0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081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C0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F70479FD5B39194DE3553933312CC79DCE4EDA0E1D0DA143D6B22C483882C733DC195EFE54DWCd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90F70479FD5B39194DE3553933312CC79DCE4EDA0E1D0DA143D6B22C483882C733DC195EFE54DWCd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90F70479FD5B39194DE3553933312CF75D9E1E1A3E1D0DA143D6B22WCd4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Елена</cp:lastModifiedBy>
  <cp:revision>3</cp:revision>
  <cp:lastPrinted>2018-05-23T05:41:00Z</cp:lastPrinted>
  <dcterms:created xsi:type="dcterms:W3CDTF">2018-05-23T08:05:00Z</dcterms:created>
  <dcterms:modified xsi:type="dcterms:W3CDTF">2018-05-23T08:20:00Z</dcterms:modified>
</cp:coreProperties>
</file>