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E0" w:rsidRDefault="00F440E0" w:rsidP="00CB44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7080">
        <w:rPr>
          <w:rFonts w:ascii="Times New Roman" w:hAnsi="Times New Roman"/>
          <w:sz w:val="28"/>
          <w:szCs w:val="28"/>
        </w:rPr>
        <w:t xml:space="preserve">Отчет об исполнении муниципальной программы </w:t>
      </w:r>
    </w:p>
    <w:p w:rsidR="00F440E0" w:rsidRDefault="00F440E0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5F9">
        <w:rPr>
          <w:rFonts w:ascii="Times New Roman" w:hAnsi="Times New Roman"/>
          <w:b/>
          <w:sz w:val="28"/>
          <w:szCs w:val="28"/>
        </w:rPr>
        <w:t xml:space="preserve"> «Управление муниципальным имуществом и земельными ресурсами в</w:t>
      </w:r>
    </w:p>
    <w:p w:rsidR="00F440E0" w:rsidRPr="005265F9" w:rsidRDefault="00F440E0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5F9">
        <w:rPr>
          <w:rFonts w:ascii="Times New Roman" w:hAnsi="Times New Roman"/>
          <w:b/>
          <w:sz w:val="28"/>
          <w:szCs w:val="28"/>
        </w:rPr>
        <w:t>муниципальном образовании «Город Покров»</w:t>
      </w:r>
    </w:p>
    <w:p w:rsidR="00F440E0" w:rsidRPr="005265F9" w:rsidRDefault="00F440E0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2015-2025</w:t>
      </w:r>
      <w:r w:rsidRPr="005265F9">
        <w:rPr>
          <w:rFonts w:ascii="Times New Roman" w:hAnsi="Times New Roman"/>
          <w:b/>
          <w:sz w:val="28"/>
          <w:szCs w:val="28"/>
        </w:rPr>
        <w:t xml:space="preserve">годы» за </w:t>
      </w:r>
      <w:r w:rsidR="001B06BA">
        <w:rPr>
          <w:rFonts w:ascii="Times New Roman" w:hAnsi="Times New Roman"/>
          <w:b/>
          <w:sz w:val="28"/>
          <w:szCs w:val="28"/>
        </w:rPr>
        <w:t>1 квартал 2022</w:t>
      </w:r>
      <w:r w:rsidRPr="005265F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440E0" w:rsidRPr="00C76C3E" w:rsidTr="007D7080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0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440E0" w:rsidRPr="00C76C3E" w:rsidTr="007D7080">
        <w:trPr>
          <w:trHeight w:val="264"/>
        </w:trPr>
        <w:tc>
          <w:tcPr>
            <w:tcW w:w="0" w:type="auto"/>
            <w:gridSpan w:val="2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F440E0" w:rsidRPr="007D7080" w:rsidRDefault="00F440E0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70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F440E0" w:rsidRPr="00D7725C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</w:tcPr>
          <w:p w:rsidR="00F440E0" w:rsidRPr="00133606" w:rsidRDefault="00F440E0" w:rsidP="001336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F440E0" w:rsidRPr="007D7080" w:rsidRDefault="00F440E0" w:rsidP="00195A3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2015-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 </w:t>
            </w: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</w:tcPr>
          <w:p w:rsidR="00F440E0" w:rsidRPr="007D7080" w:rsidRDefault="00F440E0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средств в доходную часть бюджета муниципального образования «Город Покров» от использования и распоряжения муниципальным имуществом.</w:t>
            </w:r>
          </w:p>
        </w:tc>
        <w:tc>
          <w:tcPr>
            <w:tcW w:w="1000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9E0E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C13EF0">
            <w:pPr>
              <w:spacing w:after="0" w:line="14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440E0" w:rsidRPr="00657C91" w:rsidRDefault="00F440E0" w:rsidP="009056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440E0" w:rsidRPr="00657C91" w:rsidRDefault="00F440E0" w:rsidP="002B0D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440E0" w:rsidRPr="00657C91" w:rsidRDefault="00F440E0" w:rsidP="00657C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F440E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309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Торги на отчетный период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запланированы</w:t>
            </w:r>
          </w:p>
          <w:p w:rsidR="00F440E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7D708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</w:tcPr>
          <w:p w:rsidR="00F440E0" w:rsidRPr="007D7080" w:rsidRDefault="00F440E0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средств в доходную часть бюджета муниципального образования «Город Покров» от использования и распоряжения земельными ресурсами.</w:t>
            </w:r>
          </w:p>
        </w:tc>
        <w:tc>
          <w:tcPr>
            <w:tcW w:w="1000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noWrap/>
            <w:vAlign w:val="bottom"/>
          </w:tcPr>
          <w:p w:rsidR="00F440E0" w:rsidRPr="00657C91" w:rsidRDefault="005153A8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5153A8" w:rsidP="00905654">
            <w:pPr>
              <w:spacing w:after="0" w:line="14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440E0" w:rsidRPr="00657C91" w:rsidRDefault="00F440E0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440E0" w:rsidRPr="00657C91" w:rsidRDefault="001B06BA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F440E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440E0" w:rsidRPr="00657C91" w:rsidRDefault="00F440E0" w:rsidP="00657C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F440E0" w:rsidRDefault="00F440E0" w:rsidP="00657C91">
            <w:pPr>
              <w:spacing w:before="360" w:after="3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7D7080" w:rsidRDefault="00F440E0" w:rsidP="00657C91">
            <w:pPr>
              <w:spacing w:before="360" w:after="3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noWrap/>
            <w:vAlign w:val="center"/>
          </w:tcPr>
          <w:p w:rsidR="00F440E0" w:rsidRPr="007D7080" w:rsidRDefault="00F440E0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Доля объектов муниципальной собственности, на </w:t>
            </w: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которые заключены договор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по техническому обслуживанию, в общем количестве объектов муниципальной собственности, подлежащих техническому обслуживанию.</w:t>
            </w:r>
          </w:p>
        </w:tc>
        <w:tc>
          <w:tcPr>
            <w:tcW w:w="1000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Default="001B06BA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440E0" w:rsidRPr="007D7080" w:rsidRDefault="00F440E0" w:rsidP="007D708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F440E0" w:rsidRPr="007D7080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4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474"/>
        <w:gridCol w:w="418"/>
        <w:gridCol w:w="474"/>
        <w:gridCol w:w="400"/>
        <w:gridCol w:w="2218"/>
        <w:gridCol w:w="2127"/>
        <w:gridCol w:w="1150"/>
        <w:gridCol w:w="1206"/>
        <w:gridCol w:w="1896"/>
        <w:gridCol w:w="1967"/>
        <w:gridCol w:w="2218"/>
      </w:tblGrid>
      <w:tr w:rsidR="00F440E0" w:rsidRPr="00C76C3E" w:rsidTr="00643068">
        <w:trPr>
          <w:trHeight w:val="20"/>
        </w:trPr>
        <w:tc>
          <w:tcPr>
            <w:tcW w:w="1766" w:type="dxa"/>
            <w:gridSpan w:val="4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67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440E0" w:rsidRPr="00C76C3E" w:rsidTr="00643068">
        <w:trPr>
          <w:trHeight w:val="20"/>
        </w:trPr>
        <w:tc>
          <w:tcPr>
            <w:tcW w:w="474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574"/>
        </w:trPr>
        <w:tc>
          <w:tcPr>
            <w:tcW w:w="14548" w:type="dxa"/>
            <w:gridSpan w:val="11"/>
            <w:noWrap/>
            <w:vAlign w:val="center"/>
          </w:tcPr>
          <w:p w:rsidR="00F440E0" w:rsidRPr="00E67DB8" w:rsidRDefault="00F440E0" w:rsidP="00DF293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</w:t>
            </w:r>
          </w:p>
        </w:tc>
      </w:tr>
      <w:tr w:rsidR="00F440E0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:rsidR="00F440E0" w:rsidRPr="00332BEE" w:rsidRDefault="00F440E0" w:rsidP="007D7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BE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Покров».</w:t>
            </w: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440E0" w:rsidRDefault="001B06BA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="00F440E0"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440E0" w:rsidRDefault="001B06BA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2022</w:t>
            </w:r>
            <w:r w:rsidR="00F440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42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Учет имущества, обеспечение пополнения реестра информацией об объектах собственности муниципального образования Город Покров».</w:t>
            </w:r>
          </w:p>
        </w:tc>
        <w:tc>
          <w:tcPr>
            <w:tcW w:w="1967" w:type="dxa"/>
            <w:noWrap/>
            <w:vAlign w:val="bottom"/>
          </w:tcPr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Реестр сформирован по состоянию на</w:t>
            </w:r>
          </w:p>
          <w:p w:rsidR="00F440E0" w:rsidRDefault="00997F09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 w:rsidR="00F440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1B06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03.2022</w:t>
            </w:r>
            <w:r w:rsidR="00F440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E67DB8" w:rsidRDefault="00F440E0" w:rsidP="00332BE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76C3E">
              <w:rPr>
                <w:rFonts w:ascii="Times New Roman" w:hAnsi="Times New Roman"/>
                <w:b/>
                <w:sz w:val="18"/>
                <w:szCs w:val="18"/>
              </w:rPr>
              <w:t>Бюджетный учёт имущества казны муниципального образования Город Покров»</w:t>
            </w:r>
          </w:p>
        </w:tc>
      </w:tr>
      <w:tr w:rsidR="001B06BA" w:rsidRPr="00C76C3E" w:rsidTr="00643068">
        <w:trPr>
          <w:trHeight w:val="1693"/>
        </w:trPr>
        <w:tc>
          <w:tcPr>
            <w:tcW w:w="474" w:type="dxa"/>
            <w:noWrap/>
            <w:vAlign w:val="center"/>
          </w:tcPr>
          <w:p w:rsidR="001B06BA" w:rsidRPr="007D7080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1B06BA" w:rsidRPr="007D7080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1B06BA" w:rsidRPr="007D7080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:rsidR="001B06BA" w:rsidRPr="007D7080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Бюджетный учёт имущества казны муниципального образования Город Покров».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2022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и ведение бюджетного учета казны муниципального образования Город Покров».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1B06BA" w:rsidRPr="00332BEE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</w:t>
            </w: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 муниципального имущества МО «Г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сформирован по состоянию на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31.03.2022 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год.</w:t>
            </w: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332BEE" w:rsidRDefault="00F440E0" w:rsidP="00332BE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«Город Покров» на объекты недвижимог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 имущества и земельные участки</w:t>
            </w:r>
          </w:p>
        </w:tc>
      </w:tr>
      <w:tr w:rsidR="001B06B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1B06BA" w:rsidRPr="00E67DB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1B06BA" w:rsidRPr="00E67DB8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1B06BA" w:rsidRPr="00E67DB8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noWrap/>
            <w:vAlign w:val="center"/>
          </w:tcPr>
          <w:p w:rsidR="001B06BA" w:rsidRPr="00E67DB8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Государственная регистрация права собственности муниципального образования «Город Покров» на объекты недвижимого имущества и земельные участки.</w:t>
            </w:r>
          </w:p>
          <w:p w:rsidR="001B06BA" w:rsidRPr="00332BEE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ода Покров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2022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государственной регистрации права собственности муниципального образования «Город Пок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ров» на объекты недвижимого иму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щества и земельные участки.</w:t>
            </w:r>
          </w:p>
        </w:tc>
        <w:tc>
          <w:tcPr>
            <w:tcW w:w="196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Регистрация права осуществляется в соответствии с законодательством РФ 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7D7080" w:rsidRDefault="00F440E0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</w:tr>
      <w:tr w:rsidR="001B06B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1B06BA" w:rsidRPr="0024590F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09</w:t>
            </w:r>
          </w:p>
        </w:tc>
        <w:tc>
          <w:tcPr>
            <w:tcW w:w="418" w:type="dxa"/>
            <w:noWrap/>
            <w:vAlign w:val="center"/>
          </w:tcPr>
          <w:p w:rsidR="001B06BA" w:rsidRPr="0024590F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1B06BA" w:rsidRPr="0024590F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noWrap/>
            <w:vAlign w:val="center"/>
          </w:tcPr>
          <w:p w:rsidR="001B06BA" w:rsidRPr="0024590F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1B06BA" w:rsidRPr="0024590F" w:rsidRDefault="001B06BA" w:rsidP="001B06BA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  <w:tc>
          <w:tcPr>
            <w:tcW w:w="212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архитектуры градостроительств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 и землеустройства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2022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полномочий собственника по владению, пользованию и распоряжению земельными участками.</w:t>
            </w:r>
          </w:p>
        </w:tc>
        <w:tc>
          <w:tcPr>
            <w:tcW w:w="196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24590F" w:rsidRDefault="00F440E0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закрепленных за ним полномочий (функций)</w:t>
            </w:r>
          </w:p>
        </w:tc>
      </w:tr>
      <w:tr w:rsidR="001B06B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1B06BA" w:rsidRPr="0024590F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1B06BA" w:rsidRPr="0024590F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1B06BA" w:rsidRPr="0024590F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0" w:type="dxa"/>
            <w:noWrap/>
            <w:vAlign w:val="center"/>
          </w:tcPr>
          <w:p w:rsidR="001B06BA" w:rsidRPr="0024590F" w:rsidRDefault="001B06BA" w:rsidP="001B06B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4590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</w:tc>
        <w:tc>
          <w:tcPr>
            <w:tcW w:w="212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1B06BA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2022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КУМИ г. Покров, закреплен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  <w:p w:rsidR="001B06BA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2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24590F" w:rsidRDefault="00F440E0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</w:t>
            </w:r>
            <w:r w:rsidR="001B06B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щества в многоквартирных домах</w:t>
            </w:r>
          </w:p>
        </w:tc>
      </w:tr>
      <w:tr w:rsidR="001B06B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ах, в размере 6,5 руб. за 1кв.</w:t>
            </w:r>
          </w:p>
        </w:tc>
        <w:tc>
          <w:tcPr>
            <w:tcW w:w="212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2022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Оплата ежемесячных взносов на капитальный ремонт общего имущества в многоквартирных домах, в размере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7,15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руб. за 1кв.м.</w:t>
            </w: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7D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Оплата ежемесячных взносов на капитальный ремонт общего имущества в многоквартирных домах произведена в соответствии с планом на отчетный период</w:t>
            </w:r>
          </w:p>
        </w:tc>
        <w:tc>
          <w:tcPr>
            <w:tcW w:w="2218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C10A76" w:rsidRDefault="00F440E0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</w:t>
            </w:r>
          </w:p>
        </w:tc>
      </w:tr>
      <w:tr w:rsidR="001B06B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водоотведения.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2022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Устранение дефектов и неисправностей, улучшение технического состояния сооружений водоснабжения и водоотведения.</w:t>
            </w:r>
          </w:p>
        </w:tc>
        <w:tc>
          <w:tcPr>
            <w:tcW w:w="1967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 2022 год бюджетом МО «Город Покров» не предусмотрены денежные средства на капитальный ремонт 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сетей водоснабжения и водоотведения</w:t>
            </w:r>
          </w:p>
        </w:tc>
        <w:tc>
          <w:tcPr>
            <w:tcW w:w="2218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C10A76" w:rsidRDefault="00F440E0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</w:tr>
      <w:tr w:rsidR="001B06B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Составление технической документации. Составление отчетов об оценке рыночной 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стоимости объектов муниципальной собстве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нности</w:t>
            </w:r>
          </w:p>
        </w:tc>
        <w:tc>
          <w:tcPr>
            <w:tcW w:w="2127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</w:tc>
        <w:tc>
          <w:tcPr>
            <w:tcW w:w="1150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 квартал 2022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Получение необходимой документации для реализации 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имущества и поступления денежных средств в бюджет муниципального образования «Город Покров»</w:t>
            </w:r>
          </w:p>
        </w:tc>
        <w:tc>
          <w:tcPr>
            <w:tcW w:w="196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Договоры заключены в соответствии с планом на отчетный период, документация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получена в полном объеме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A7224C" w:rsidRDefault="00F440E0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Уплата налога на имущество</w:t>
            </w:r>
          </w:p>
        </w:tc>
      </w:tr>
      <w:tr w:rsidR="001B06B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0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</w:t>
            </w:r>
          </w:p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2022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Оплата налога на имущества  произведена 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планом на отчетный период</w:t>
            </w:r>
          </w:p>
        </w:tc>
        <w:tc>
          <w:tcPr>
            <w:tcW w:w="2218" w:type="dxa"/>
            <w:noWrap/>
            <w:vAlign w:val="bottom"/>
          </w:tcPr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A7224C" w:rsidRDefault="00F440E0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</w:t>
            </w:r>
          </w:p>
        </w:tc>
      </w:tr>
      <w:tr w:rsidR="001B06B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2022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эффективности использования муниципального имущества, обеспечение его сохранности и целевого использования.</w:t>
            </w:r>
          </w:p>
        </w:tc>
        <w:tc>
          <w:tcPr>
            <w:tcW w:w="196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Договоры по содержанию и обслуживанию муниципального имущества заключены со специализированными организациями</w:t>
            </w: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440E0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7D7080"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F440E0" w:rsidRPr="00C76C3E" w:rsidTr="007D7080">
        <w:trPr>
          <w:trHeight w:val="20"/>
        </w:trPr>
        <w:tc>
          <w:tcPr>
            <w:tcW w:w="1737" w:type="dxa"/>
            <w:gridSpan w:val="2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F440E0" w:rsidRPr="00C76C3E" w:rsidTr="007D7080">
        <w:trPr>
          <w:trHeight w:val="20"/>
        </w:trPr>
        <w:tc>
          <w:tcPr>
            <w:tcW w:w="866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440E0" w:rsidRPr="00C76C3E" w:rsidTr="005A5FDE">
        <w:trPr>
          <w:trHeight w:val="20"/>
        </w:trPr>
        <w:tc>
          <w:tcPr>
            <w:tcW w:w="866" w:type="dxa"/>
            <w:noWrap/>
            <w:vAlign w:val="center"/>
          </w:tcPr>
          <w:p w:rsidR="00F440E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noWrap/>
            <w:vAlign w:val="center"/>
          </w:tcPr>
          <w:p w:rsidR="00F440E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37" w:type="dxa"/>
            <w:gridSpan w:val="6"/>
            <w:noWrap/>
            <w:vAlign w:val="bottom"/>
          </w:tcPr>
          <w:p w:rsidR="00F440E0" w:rsidRPr="00133606" w:rsidRDefault="00F440E0" w:rsidP="00C659D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F440E0" w:rsidRPr="007D7080" w:rsidRDefault="00F440E0" w:rsidP="00195A3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 2015-2025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</w:tr>
      <w:tr w:rsidR="00F440E0" w:rsidRPr="00C76C3E" w:rsidTr="001923A0">
        <w:trPr>
          <w:trHeight w:val="1771"/>
        </w:trPr>
        <w:tc>
          <w:tcPr>
            <w:tcW w:w="866" w:type="dxa"/>
            <w:noWrap/>
            <w:vAlign w:val="center"/>
          </w:tcPr>
          <w:p w:rsidR="00F440E0" w:rsidRPr="001923A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noWrap/>
            <w:vAlign w:val="center"/>
          </w:tcPr>
          <w:p w:rsidR="00F440E0" w:rsidRPr="001923A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noWrap/>
            <w:vAlign w:val="bottom"/>
          </w:tcPr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F440E0" w:rsidRPr="001923A0" w:rsidRDefault="00F440E0" w:rsidP="00CB3096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440E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F440E0" w:rsidRPr="001923A0" w:rsidRDefault="00F440E0" w:rsidP="00992A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440E0" w:rsidRPr="007D7080" w:rsidRDefault="00F440E0" w:rsidP="007D708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>Форма 5.</w:t>
      </w:r>
      <w:hyperlink r:id="rId7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района (городского округа) на реализацию муниципальной программы 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425"/>
        <w:gridCol w:w="425"/>
        <w:gridCol w:w="570"/>
        <w:gridCol w:w="425"/>
        <w:gridCol w:w="1985"/>
        <w:gridCol w:w="1840"/>
        <w:gridCol w:w="584"/>
        <w:gridCol w:w="460"/>
        <w:gridCol w:w="532"/>
        <w:gridCol w:w="1259"/>
        <w:gridCol w:w="709"/>
        <w:gridCol w:w="992"/>
        <w:gridCol w:w="992"/>
        <w:gridCol w:w="1008"/>
        <w:gridCol w:w="1120"/>
        <w:gridCol w:w="1120"/>
      </w:tblGrid>
      <w:tr w:rsidR="00F440E0" w:rsidRPr="001F37E6" w:rsidTr="004E2811">
        <w:trPr>
          <w:trHeight w:val="499"/>
          <w:tblHeader/>
        </w:trPr>
        <w:tc>
          <w:tcPr>
            <w:tcW w:w="2286" w:type="dxa"/>
            <w:gridSpan w:val="5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F440E0" w:rsidRPr="001F37E6" w:rsidTr="00D807E6">
        <w:trPr>
          <w:trHeight w:val="620"/>
          <w:tblHeader/>
        </w:trPr>
        <w:tc>
          <w:tcPr>
            <w:tcW w:w="2286" w:type="dxa"/>
            <w:gridSpan w:val="5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6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59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008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F440E0" w:rsidRPr="001F37E6" w:rsidTr="00D807E6">
        <w:trPr>
          <w:trHeight w:val="345"/>
          <w:tblHeader/>
        </w:trPr>
        <w:tc>
          <w:tcPr>
            <w:tcW w:w="441" w:type="dxa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57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D807E6">
        <w:trPr>
          <w:trHeight w:val="259"/>
        </w:trPr>
        <w:tc>
          <w:tcPr>
            <w:tcW w:w="441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4404FE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0E0" w:rsidRPr="004404FE" w:rsidRDefault="00F440E0" w:rsidP="00195A3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4404FE">
              <w:rPr>
                <w:rFonts w:ascii="Times New Roman" w:hAnsi="Times New Roman"/>
                <w:sz w:val="18"/>
                <w:szCs w:val="18"/>
                <w:lang w:eastAsia="ar-SA"/>
              </w:rPr>
              <w:t>Управление муниципальным имуществом и земельными ресурсами в муниципальном образовании «Город Покров» на 2015-2025 годы.</w:t>
            </w:r>
          </w:p>
        </w:tc>
        <w:tc>
          <w:tcPr>
            <w:tcW w:w="1840" w:type="dxa"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442D72" w:rsidTr="00442D72">
        <w:trPr>
          <w:trHeight w:val="1552"/>
        </w:trPr>
        <w:tc>
          <w:tcPr>
            <w:tcW w:w="441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4404FE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4404FE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F440E0" w:rsidRPr="00442D72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F440E0" w:rsidRPr="00442D72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F440E0" w:rsidRPr="00442D72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F440E0" w:rsidRPr="00013652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36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40E0" w:rsidRPr="00571108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11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571108" w:rsidRDefault="00571108" w:rsidP="00A04A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1108">
              <w:rPr>
                <w:rFonts w:ascii="Times New Roman" w:hAnsi="Times New Roman"/>
                <w:sz w:val="18"/>
                <w:szCs w:val="18"/>
                <w:lang w:eastAsia="ru-RU"/>
              </w:rPr>
              <w:t>4748,47</w:t>
            </w:r>
          </w:p>
        </w:tc>
        <w:tc>
          <w:tcPr>
            <w:tcW w:w="992" w:type="dxa"/>
            <w:noWrap/>
            <w:vAlign w:val="center"/>
          </w:tcPr>
          <w:p w:rsidR="00F440E0" w:rsidRPr="00571108" w:rsidRDefault="00571108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1108">
              <w:rPr>
                <w:rFonts w:ascii="Times New Roman" w:hAnsi="Times New Roman"/>
                <w:sz w:val="18"/>
                <w:szCs w:val="18"/>
                <w:lang w:eastAsia="ru-RU"/>
              </w:rPr>
              <w:t>4748,47</w:t>
            </w:r>
          </w:p>
        </w:tc>
        <w:tc>
          <w:tcPr>
            <w:tcW w:w="1008" w:type="dxa"/>
            <w:noWrap/>
            <w:vAlign w:val="center"/>
          </w:tcPr>
          <w:p w:rsidR="00F440E0" w:rsidRPr="00571108" w:rsidRDefault="00571108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1108">
              <w:rPr>
                <w:rFonts w:ascii="Times New Roman" w:hAnsi="Times New Roman"/>
                <w:sz w:val="18"/>
                <w:szCs w:val="18"/>
                <w:lang w:eastAsia="ru-RU"/>
              </w:rPr>
              <w:t>656,14</w:t>
            </w:r>
          </w:p>
        </w:tc>
        <w:tc>
          <w:tcPr>
            <w:tcW w:w="1120" w:type="dxa"/>
            <w:noWrap/>
            <w:vAlign w:val="center"/>
          </w:tcPr>
          <w:p w:rsidR="00F440E0" w:rsidRPr="00571108" w:rsidRDefault="00571108" w:rsidP="000136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11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13,82</w:t>
            </w:r>
          </w:p>
        </w:tc>
        <w:tc>
          <w:tcPr>
            <w:tcW w:w="1120" w:type="dxa"/>
            <w:noWrap/>
            <w:vAlign w:val="center"/>
          </w:tcPr>
          <w:p w:rsidR="00F440E0" w:rsidRPr="00571108" w:rsidRDefault="00F440E0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11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440E0" w:rsidRPr="001F37E6" w:rsidTr="00717F03">
        <w:trPr>
          <w:trHeight w:val="353"/>
        </w:trPr>
        <w:tc>
          <w:tcPr>
            <w:tcW w:w="441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0E0" w:rsidRPr="001F37E6" w:rsidRDefault="00F440E0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Уплата ежемесячных взносов на капитальный ремонт общего имущества в многоквартирных домах.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9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0900120230</w:t>
            </w:r>
          </w:p>
        </w:tc>
        <w:tc>
          <w:tcPr>
            <w:tcW w:w="709" w:type="dxa"/>
            <w:noWrap/>
            <w:vAlign w:val="center"/>
          </w:tcPr>
          <w:p w:rsidR="00F440E0" w:rsidRPr="000C060C" w:rsidRDefault="00AF68C6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F440E0" w:rsidRPr="000C060C" w:rsidRDefault="001B06BA" w:rsidP="00997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358,47</w:t>
            </w:r>
          </w:p>
        </w:tc>
        <w:tc>
          <w:tcPr>
            <w:tcW w:w="992" w:type="dxa"/>
            <w:noWrap/>
            <w:vAlign w:val="center"/>
          </w:tcPr>
          <w:p w:rsidR="00F440E0" w:rsidRPr="000C060C" w:rsidRDefault="00F440E0" w:rsidP="000C060C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F440E0" w:rsidRPr="000C060C" w:rsidRDefault="00F440E0" w:rsidP="000C060C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0C060C" w:rsidRDefault="00F440E0" w:rsidP="000C060C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0C060C" w:rsidRDefault="00F440E0" w:rsidP="000C060C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13269D">
        <w:trPr>
          <w:trHeight w:val="1463"/>
        </w:trPr>
        <w:tc>
          <w:tcPr>
            <w:tcW w:w="441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F440E0" w:rsidRPr="000C060C" w:rsidRDefault="00F440E0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F440E0" w:rsidRPr="000C060C" w:rsidRDefault="00F440E0" w:rsidP="000C06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F440E0" w:rsidRPr="000C060C" w:rsidRDefault="001B06BA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358,47</w:t>
            </w:r>
          </w:p>
        </w:tc>
        <w:tc>
          <w:tcPr>
            <w:tcW w:w="992" w:type="dxa"/>
            <w:noWrap/>
            <w:vAlign w:val="center"/>
          </w:tcPr>
          <w:p w:rsidR="00F440E0" w:rsidRPr="000C060C" w:rsidRDefault="001B06BA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358,47</w:t>
            </w:r>
          </w:p>
        </w:tc>
        <w:tc>
          <w:tcPr>
            <w:tcW w:w="1008" w:type="dxa"/>
            <w:noWrap/>
            <w:vAlign w:val="center"/>
          </w:tcPr>
          <w:p w:rsidR="00F440E0" w:rsidRPr="000C060C" w:rsidRDefault="001B06BA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172,08</w:t>
            </w:r>
          </w:p>
        </w:tc>
        <w:tc>
          <w:tcPr>
            <w:tcW w:w="1120" w:type="dxa"/>
            <w:noWrap/>
            <w:vAlign w:val="center"/>
          </w:tcPr>
          <w:p w:rsidR="00F440E0" w:rsidRPr="000C060C" w:rsidRDefault="001B06BA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1120" w:type="dxa"/>
            <w:noWrap/>
            <w:vAlign w:val="center"/>
          </w:tcPr>
          <w:p w:rsidR="00F440E0" w:rsidRPr="000C060C" w:rsidRDefault="00F440E0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440E0" w:rsidRPr="001F37E6" w:rsidTr="0013269D">
        <w:trPr>
          <w:trHeight w:val="259"/>
        </w:trPr>
        <w:tc>
          <w:tcPr>
            <w:tcW w:w="441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Проведение капитального ремонта сетей водоснабжения и водоотведения.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13269D">
        <w:trPr>
          <w:trHeight w:val="1451"/>
        </w:trPr>
        <w:tc>
          <w:tcPr>
            <w:tcW w:w="441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D807E6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хх</w:t>
            </w:r>
            <w:proofErr w:type="spellEnd"/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bottom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703</w:t>
            </w: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9568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1259" w:type="dxa"/>
            <w:noWrap/>
            <w:vAlign w:val="center"/>
          </w:tcPr>
          <w:p w:rsidR="00F440E0" w:rsidRPr="001F37E6" w:rsidRDefault="00D32AEC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0900321180</w:t>
            </w: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</w:t>
            </w:r>
            <w:r w:rsidR="00D32A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noWrap/>
            <w:vAlign w:val="bottom"/>
          </w:tcPr>
          <w:p w:rsidR="00F440E0" w:rsidRPr="001F37E6" w:rsidRDefault="001B06BA" w:rsidP="006430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  <w:r w:rsidR="00D32A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noWrap/>
            <w:vAlign w:val="bottom"/>
          </w:tcPr>
          <w:p w:rsidR="00F440E0" w:rsidRPr="001F37E6" w:rsidRDefault="00F440E0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bottom"/>
          </w:tcPr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D32AEC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3D68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bottom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1B06BA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  <w:r w:rsidR="00D32A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1B06BA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08" w:type="dxa"/>
            <w:noWrap/>
            <w:vAlign w:val="center"/>
          </w:tcPr>
          <w:p w:rsidR="00F440E0" w:rsidRPr="001F37E6" w:rsidRDefault="001B06BA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78,90</w:t>
            </w:r>
          </w:p>
        </w:tc>
        <w:tc>
          <w:tcPr>
            <w:tcW w:w="1120" w:type="dxa"/>
            <w:noWrap/>
            <w:vAlign w:val="center"/>
          </w:tcPr>
          <w:p w:rsidR="00F440E0" w:rsidRPr="001F37E6" w:rsidRDefault="001B06BA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39,45</w:t>
            </w:r>
          </w:p>
        </w:tc>
        <w:tc>
          <w:tcPr>
            <w:tcW w:w="1120" w:type="dxa"/>
            <w:noWrap/>
            <w:vAlign w:val="center"/>
          </w:tcPr>
          <w:p w:rsidR="00F440E0" w:rsidRPr="001F37E6" w:rsidRDefault="00D32AEC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440E0" w:rsidRPr="001F37E6" w:rsidTr="000C060C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AB52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D05D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F440E0" w:rsidRPr="001F37E6" w:rsidRDefault="000C060C" w:rsidP="00D05D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0900421181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0E0" w:rsidRPr="001F37E6" w:rsidRDefault="000C060C" w:rsidP="00C178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F440E0" w:rsidRPr="001F37E6" w:rsidRDefault="00571108" w:rsidP="00BF24B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2743,81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D62DE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720E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0C060C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F440E0" w:rsidRPr="001F37E6" w:rsidRDefault="00571108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2743,81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F440E0" w:rsidRPr="001F37E6" w:rsidRDefault="00571108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2743,81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440E0" w:rsidRPr="001F37E6" w:rsidRDefault="00571108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 w:rsidR="00F440E0" w:rsidRPr="001F37E6" w:rsidRDefault="00997F09" w:rsidP="005711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5711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440E0" w:rsidRPr="001F37E6" w:rsidTr="00442D72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F440E0" w:rsidRPr="001F37E6" w:rsidRDefault="00F440E0" w:rsidP="00D62D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40E0" w:rsidRPr="001F37E6" w:rsidRDefault="00F440E0" w:rsidP="00D62D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1F37E6" w:rsidRDefault="00571108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1446,19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442D72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0E0" w:rsidRPr="001F37E6" w:rsidRDefault="00F440E0" w:rsidP="009568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</w:tc>
        <w:tc>
          <w:tcPr>
            <w:tcW w:w="1840" w:type="dxa"/>
            <w:vMerge w:val="restart"/>
            <w:vAlign w:val="center"/>
          </w:tcPr>
          <w:p w:rsidR="00F440E0" w:rsidRPr="001F37E6" w:rsidRDefault="00F440E0" w:rsidP="009568A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F440E0" w:rsidRPr="004404FE" w:rsidRDefault="00F440E0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F440E0" w:rsidRPr="004404FE" w:rsidRDefault="00F440E0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F440E0" w:rsidRPr="004404FE" w:rsidRDefault="00F440E0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F440E0" w:rsidRPr="004404FE" w:rsidRDefault="00442D72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40E0" w:rsidRPr="004404FE" w:rsidRDefault="00442D72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4404FE" w:rsidRDefault="00571108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4404FE" w:rsidRDefault="00571108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40E0" w:rsidRPr="004404FE" w:rsidRDefault="00571108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440E0" w:rsidRPr="004404FE" w:rsidRDefault="00571108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440E0" w:rsidRPr="004404FE" w:rsidRDefault="00442D72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42D72" w:rsidRPr="001F37E6" w:rsidTr="00442D72">
        <w:trPr>
          <w:trHeight w:val="259"/>
        </w:trPr>
        <w:tc>
          <w:tcPr>
            <w:tcW w:w="441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442D72" w:rsidRPr="001F37E6" w:rsidRDefault="00442D72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442D72" w:rsidRPr="004404FE" w:rsidRDefault="00442D72" w:rsidP="00AF68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42D72" w:rsidRPr="004404FE" w:rsidRDefault="00442D72" w:rsidP="00AF68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42D72" w:rsidRPr="004404FE" w:rsidRDefault="00442D72" w:rsidP="00AF68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571108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826,64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571108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826,64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442D72" w:rsidRPr="00317204" w:rsidRDefault="00571108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289,45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571108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35,02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42D72" w:rsidRPr="001F37E6" w:rsidTr="00442D72">
        <w:trPr>
          <w:trHeight w:val="259"/>
        </w:trPr>
        <w:tc>
          <w:tcPr>
            <w:tcW w:w="441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442D72" w:rsidRPr="001F37E6" w:rsidRDefault="00442D72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571108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589,55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571108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589,55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442D72" w:rsidRPr="00317204" w:rsidRDefault="00571108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115,71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571108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19,63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F440E0" w:rsidRPr="007D7080" w:rsidRDefault="00F440E0" w:rsidP="007D7080">
      <w:pPr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hyperlink r:id="rId8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440E0" w:rsidRPr="00C76C3E" w:rsidTr="007D7080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440E0" w:rsidRPr="00C76C3E" w:rsidTr="007D7080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F440E0" w:rsidRPr="007D7080" w:rsidRDefault="00F440E0" w:rsidP="00195A3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1A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муниципальным имуществом и земельными ресурсами в муниципальном образовании «Город Покров» на 2015-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2025 </w:t>
            </w:r>
            <w:r w:rsidRPr="00D81A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1108" w:rsidRPr="00C76C3E" w:rsidTr="00EA4D99">
        <w:trPr>
          <w:trHeight w:val="20"/>
        </w:trPr>
        <w:tc>
          <w:tcPr>
            <w:tcW w:w="0" w:type="auto"/>
            <w:vMerge/>
            <w:vAlign w:val="center"/>
          </w:tcPr>
          <w:p w:rsidR="00571108" w:rsidRPr="007D7080" w:rsidRDefault="00571108" w:rsidP="005711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71108" w:rsidRPr="007D7080" w:rsidRDefault="00571108" w:rsidP="005711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71108" w:rsidRPr="007D7080" w:rsidRDefault="00571108" w:rsidP="005711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571108" w:rsidRPr="007D7080" w:rsidRDefault="00571108" w:rsidP="0057110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образования «Город Покров»</w:t>
            </w:r>
          </w:p>
        </w:tc>
        <w:tc>
          <w:tcPr>
            <w:tcW w:w="1620" w:type="dxa"/>
            <w:noWrap/>
            <w:vAlign w:val="center"/>
          </w:tcPr>
          <w:p w:rsidR="00571108" w:rsidRPr="00571108" w:rsidRDefault="00571108" w:rsidP="0057110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1108">
              <w:rPr>
                <w:rFonts w:ascii="Times New Roman" w:hAnsi="Times New Roman"/>
                <w:sz w:val="18"/>
                <w:szCs w:val="18"/>
                <w:lang w:eastAsia="ru-RU"/>
              </w:rPr>
              <w:t>4748,47</w:t>
            </w:r>
          </w:p>
        </w:tc>
        <w:tc>
          <w:tcPr>
            <w:tcW w:w="1480" w:type="dxa"/>
            <w:noWrap/>
            <w:vAlign w:val="center"/>
          </w:tcPr>
          <w:p w:rsidR="00571108" w:rsidRPr="00571108" w:rsidRDefault="00571108" w:rsidP="0057110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1108">
              <w:rPr>
                <w:rFonts w:ascii="Times New Roman" w:hAnsi="Times New Roman"/>
                <w:sz w:val="18"/>
                <w:szCs w:val="18"/>
                <w:lang w:eastAsia="ru-RU"/>
              </w:rPr>
              <w:t>656,14</w:t>
            </w:r>
          </w:p>
        </w:tc>
        <w:tc>
          <w:tcPr>
            <w:tcW w:w="1540" w:type="dxa"/>
            <w:noWrap/>
            <w:vAlign w:val="center"/>
          </w:tcPr>
          <w:p w:rsidR="00571108" w:rsidRPr="00571108" w:rsidRDefault="00571108" w:rsidP="005711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11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13,82</w:t>
            </w: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F874B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440E0" w:rsidRPr="00442D72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440E0" w:rsidRPr="00442D72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440E0" w:rsidRPr="00442D72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1108" w:rsidRPr="00C76C3E" w:rsidTr="001E28FD">
        <w:trPr>
          <w:trHeight w:val="20"/>
        </w:trPr>
        <w:tc>
          <w:tcPr>
            <w:tcW w:w="0" w:type="auto"/>
            <w:vMerge/>
            <w:vAlign w:val="center"/>
          </w:tcPr>
          <w:p w:rsidR="00571108" w:rsidRPr="007D7080" w:rsidRDefault="00571108" w:rsidP="005711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71108" w:rsidRPr="007D7080" w:rsidRDefault="00571108" w:rsidP="005711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71108" w:rsidRPr="007D7080" w:rsidRDefault="00571108" w:rsidP="005711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571108" w:rsidRPr="007D7080" w:rsidRDefault="00571108" w:rsidP="00571108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noWrap/>
            <w:vAlign w:val="center"/>
          </w:tcPr>
          <w:p w:rsidR="00571108" w:rsidRPr="00571108" w:rsidRDefault="00571108" w:rsidP="0057110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1108">
              <w:rPr>
                <w:rFonts w:ascii="Times New Roman" w:hAnsi="Times New Roman"/>
                <w:sz w:val="18"/>
                <w:szCs w:val="18"/>
                <w:lang w:eastAsia="ru-RU"/>
              </w:rPr>
              <w:t>4748,47</w:t>
            </w:r>
          </w:p>
        </w:tc>
        <w:tc>
          <w:tcPr>
            <w:tcW w:w="1480" w:type="dxa"/>
            <w:noWrap/>
            <w:vAlign w:val="center"/>
          </w:tcPr>
          <w:p w:rsidR="00571108" w:rsidRPr="00571108" w:rsidRDefault="00571108" w:rsidP="0057110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1108">
              <w:rPr>
                <w:rFonts w:ascii="Times New Roman" w:hAnsi="Times New Roman"/>
                <w:sz w:val="18"/>
                <w:szCs w:val="18"/>
                <w:lang w:eastAsia="ru-RU"/>
              </w:rPr>
              <w:t>656,14</w:t>
            </w:r>
          </w:p>
        </w:tc>
        <w:tc>
          <w:tcPr>
            <w:tcW w:w="1540" w:type="dxa"/>
            <w:noWrap/>
            <w:vAlign w:val="center"/>
          </w:tcPr>
          <w:p w:rsidR="00571108" w:rsidRPr="00571108" w:rsidRDefault="00571108" w:rsidP="005711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11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13,82</w:t>
            </w: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F874B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F874B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7D708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440E0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440E0" w:rsidRPr="007D7080" w:rsidRDefault="00F440E0" w:rsidP="007D7080">
      <w:pPr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9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Сведения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0"/>
        <w:gridCol w:w="5120"/>
        <w:gridCol w:w="1660"/>
        <w:gridCol w:w="1540"/>
        <w:gridCol w:w="5796"/>
      </w:tblGrid>
      <w:tr w:rsidR="00F440E0" w:rsidRPr="00C76C3E" w:rsidTr="002348A7">
        <w:trPr>
          <w:trHeight w:val="20"/>
        </w:trPr>
        <w:tc>
          <w:tcPr>
            <w:tcW w:w="50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440E0" w:rsidRPr="00C76C3E" w:rsidTr="003209D9">
        <w:trPr>
          <w:trHeight w:val="810"/>
        </w:trPr>
        <w:tc>
          <w:tcPr>
            <w:tcW w:w="500" w:type="dxa"/>
            <w:noWrap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F440E0" w:rsidRPr="007D7080" w:rsidRDefault="00F440E0" w:rsidP="00D661C2">
            <w:pPr>
              <w:spacing w:before="40" w:after="40" w:line="14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F440E0" w:rsidRPr="007D7080" w:rsidRDefault="00F440E0" w:rsidP="009C5DFD">
            <w:pPr>
              <w:spacing w:before="40" w:after="40" w:line="14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9C7CBA">
            <w:pPr>
              <w:spacing w:before="40" w:after="40" w:line="14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</w:tcPr>
          <w:p w:rsidR="00F440E0" w:rsidRPr="0039600C" w:rsidRDefault="00F440E0" w:rsidP="00592E45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440E0" w:rsidRDefault="00F440E0" w:rsidP="007D7080">
      <w:pPr>
        <w:jc w:val="center"/>
        <w:rPr>
          <w:rFonts w:ascii="Times New Roman" w:hAnsi="Times New Roman"/>
          <w:sz w:val="28"/>
          <w:szCs w:val="28"/>
        </w:rPr>
      </w:pPr>
    </w:p>
    <w:p w:rsidR="00F440E0" w:rsidRPr="00AB58BA" w:rsidRDefault="00F440E0" w:rsidP="00AB58BA">
      <w:pPr>
        <w:rPr>
          <w:rFonts w:ascii="Times New Roman" w:hAnsi="Times New Roman"/>
          <w:sz w:val="24"/>
          <w:szCs w:val="24"/>
        </w:rPr>
      </w:pPr>
      <w:r w:rsidRPr="00AB58BA">
        <w:rPr>
          <w:rFonts w:ascii="Times New Roman" w:hAnsi="Times New Roman"/>
          <w:b/>
          <w:sz w:val="24"/>
          <w:szCs w:val="24"/>
        </w:rPr>
        <w:t>Форма 8.</w:t>
      </w:r>
      <w:r w:rsidRPr="00AB58BA">
        <w:rPr>
          <w:rFonts w:ascii="Times New Roman" w:hAnsi="Times New Roman"/>
          <w:sz w:val="24"/>
          <w:szCs w:val="24"/>
        </w:rPr>
        <w:t xml:space="preserve"> Результаты оценки эффективности муниципальной </w:t>
      </w:r>
      <w:r w:rsidR="00EE6F8B">
        <w:rPr>
          <w:rFonts w:ascii="Times New Roman" w:hAnsi="Times New Roman"/>
          <w:sz w:val="24"/>
          <w:szCs w:val="24"/>
        </w:rPr>
        <w:t>программы</w:t>
      </w: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F440E0" w:rsidRPr="00AB58BA" w:rsidTr="00AB58BA">
        <w:tc>
          <w:tcPr>
            <w:tcW w:w="1276" w:type="dxa"/>
            <w:gridSpan w:val="2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B58BA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образования </w:t>
            </w:r>
          </w:p>
        </w:tc>
      </w:tr>
      <w:tr w:rsidR="00F440E0" w:rsidRPr="00AB58BA" w:rsidTr="00AB58BA">
        <w:tc>
          <w:tcPr>
            <w:tcW w:w="709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F440E0" w:rsidRPr="00AB58BA" w:rsidRDefault="001B06B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1.9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C34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6C34ED&quot; wsp:rsidRDefault=&quot;006C34ED&quot; wsp:rsidP=&quot;006C34E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­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6C34ED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F440E0" w:rsidRPr="00AB58BA" w:rsidRDefault="001B06B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6" type="#_x0000_t75" style="width:21.3pt;height:11.9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164CA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1164CA&quot; wsp:rsidRDefault=&quot;001164CA&quot; wsp:rsidP=&quot;001164C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1164C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F440E0" w:rsidRPr="00AB58BA" w:rsidRDefault="001B06B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7" type="#_x0000_t75" style="width:22.55pt;height:11.9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43956&quot;/&gt;&lt;wsp:rsid wsp:val=&quot;00F565D2&quot;/&gt;&lt;/wsp:rsids&gt;&lt;/w:docPr&gt;&lt;w:body&gt;&lt;wx:sect&gt;&lt;w:p wsp:rsidR=&quot;00000000&quot; wsp:rsidRPr=&quot;00F43956&quot; wsp:rsidRDefault=&quot;00F43956&quot; wsp:rsidP=&quot;00F4395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њ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F43956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F440E0" w:rsidRPr="00AB58BA" w:rsidRDefault="001B06B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8" type="#_x0000_t75" style="width:20.65pt;height:11.9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C7BB0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5C7BB0&quot; wsp:rsidRDefault=&quot;005C7BB0&quot; wsp:rsidP=&quot;005C7BB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 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5C7BB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</w:p>
        </w:tc>
        <w:tc>
          <w:tcPr>
            <w:tcW w:w="1559" w:type="dxa"/>
            <w:vAlign w:val="center"/>
          </w:tcPr>
          <w:p w:rsidR="00F440E0" w:rsidRPr="00AB58BA" w:rsidRDefault="001B06B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9" type="#_x0000_t75" style="width:12.5pt;height:11.9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51DC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3851DC&quot; wsp:rsidRDefault=&quot;003851DC&quot; wsp:rsidP=&quot;003851D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­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‘РЎ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3851DC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4" o:title="" chromakey="white"/>
                </v:shape>
              </w:pict>
            </w:r>
          </w:p>
        </w:tc>
      </w:tr>
      <w:tr w:rsidR="00F440E0" w:rsidRPr="00AB58BA" w:rsidTr="00AB58BA">
        <w:tc>
          <w:tcPr>
            <w:tcW w:w="709" w:type="dxa"/>
          </w:tcPr>
          <w:p w:rsidR="00F440E0" w:rsidRPr="00AB58BA" w:rsidRDefault="00F440E0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09</w:t>
            </w:r>
          </w:p>
        </w:tc>
        <w:tc>
          <w:tcPr>
            <w:tcW w:w="567" w:type="dxa"/>
          </w:tcPr>
          <w:p w:rsidR="00F440E0" w:rsidRPr="00AB58BA" w:rsidRDefault="00F440E0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 xml:space="preserve"> 0</w:t>
            </w:r>
          </w:p>
        </w:tc>
        <w:tc>
          <w:tcPr>
            <w:tcW w:w="2097" w:type="dxa"/>
          </w:tcPr>
          <w:p w:rsidR="00F440E0" w:rsidRPr="00AB58BA" w:rsidRDefault="00F440E0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Управление муниципальным имуществом и земельными ресурсами в муниципальном образовании «Город Покров» на 2015-2025  годы</w:t>
            </w:r>
          </w:p>
        </w:tc>
        <w:tc>
          <w:tcPr>
            <w:tcW w:w="1676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Первый заместитель главы Администрации, председатель Комитета по управлению муниципальным имуществом города Покров.</w:t>
            </w:r>
          </w:p>
        </w:tc>
        <w:tc>
          <w:tcPr>
            <w:tcW w:w="1820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Комитет по управлению муниципальным имуществом города Покров</w:t>
            </w:r>
          </w:p>
        </w:tc>
        <w:tc>
          <w:tcPr>
            <w:tcW w:w="1636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701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9" w:type="dxa"/>
          </w:tcPr>
          <w:p w:rsidR="00F440E0" w:rsidRPr="00AB58BA" w:rsidRDefault="00F440E0" w:rsidP="0038051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</w:tr>
    </w:tbl>
    <w:p w:rsidR="00F440E0" w:rsidRPr="00AB58BA" w:rsidRDefault="00F440E0" w:rsidP="00AB58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0E0" w:rsidRPr="00AB58BA" w:rsidRDefault="00F440E0" w:rsidP="00AB58BA">
      <w:pPr>
        <w:rPr>
          <w:rFonts w:ascii="Times New Roman" w:hAnsi="Times New Roman"/>
          <w:sz w:val="28"/>
          <w:szCs w:val="28"/>
        </w:rPr>
        <w:sectPr w:rsidR="00F440E0" w:rsidRPr="00AB58BA" w:rsidSect="007D70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440E0" w:rsidRPr="00592E45" w:rsidRDefault="00F440E0" w:rsidP="00581D06">
      <w:pPr>
        <w:jc w:val="center"/>
        <w:rPr>
          <w:rFonts w:ascii="Times New Roman" w:hAnsi="Times New Roman"/>
          <w:sz w:val="28"/>
          <w:szCs w:val="28"/>
        </w:rPr>
      </w:pPr>
      <w:r w:rsidRPr="00592E45">
        <w:rPr>
          <w:rFonts w:ascii="Times New Roman" w:hAnsi="Times New Roman"/>
          <w:sz w:val="28"/>
          <w:szCs w:val="28"/>
        </w:rPr>
        <w:lastRenderedPageBreak/>
        <w:t>Аналитическая записка к отчету об исполнении муниципальной программы «Об утверждении муниципальной программы «Управление муниципальным имуществом и земельными ресурсами в муниципальном образован</w:t>
      </w:r>
      <w:r>
        <w:rPr>
          <w:rFonts w:ascii="Times New Roman" w:hAnsi="Times New Roman"/>
          <w:sz w:val="28"/>
          <w:szCs w:val="28"/>
        </w:rPr>
        <w:t>ии «Город Покров» на 2015-2025</w:t>
      </w:r>
      <w:r w:rsidRPr="00592E45">
        <w:rPr>
          <w:rFonts w:ascii="Times New Roman" w:hAnsi="Times New Roman"/>
          <w:sz w:val="28"/>
          <w:szCs w:val="28"/>
        </w:rPr>
        <w:t xml:space="preserve"> годы» за 20</w:t>
      </w:r>
      <w:r>
        <w:rPr>
          <w:rFonts w:ascii="Times New Roman" w:hAnsi="Times New Roman"/>
          <w:sz w:val="28"/>
          <w:szCs w:val="28"/>
        </w:rPr>
        <w:t>2</w:t>
      </w:r>
      <w:r w:rsidR="009C5DFD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592E45">
        <w:rPr>
          <w:rFonts w:ascii="Times New Roman" w:hAnsi="Times New Roman"/>
          <w:sz w:val="28"/>
          <w:szCs w:val="28"/>
        </w:rPr>
        <w:t xml:space="preserve"> год</w:t>
      </w:r>
    </w:p>
    <w:p w:rsidR="00F440E0" w:rsidRPr="00984104" w:rsidRDefault="00F440E0" w:rsidP="00CF5D1B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440E0" w:rsidRPr="00592E45" w:rsidRDefault="00F440E0" w:rsidP="00CF5D1B">
      <w:pPr>
        <w:pStyle w:val="af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92E45">
        <w:rPr>
          <w:rFonts w:ascii="Times New Roman" w:hAnsi="Times New Roman"/>
          <w:sz w:val="28"/>
          <w:szCs w:val="28"/>
        </w:rPr>
        <w:t>Значимыми результатами реализации муниципа</w:t>
      </w:r>
      <w:r w:rsidR="009C5DFD">
        <w:rPr>
          <w:rFonts w:ascii="Times New Roman" w:hAnsi="Times New Roman"/>
          <w:sz w:val="28"/>
          <w:szCs w:val="28"/>
        </w:rPr>
        <w:t>льн</w:t>
      </w:r>
      <w:r w:rsidR="00013652">
        <w:rPr>
          <w:rFonts w:ascii="Times New Roman" w:hAnsi="Times New Roman"/>
          <w:sz w:val="28"/>
          <w:szCs w:val="28"/>
        </w:rPr>
        <w:t>ой программы, достигн</w:t>
      </w:r>
      <w:r w:rsidR="004C46F9">
        <w:rPr>
          <w:rFonts w:ascii="Times New Roman" w:hAnsi="Times New Roman"/>
          <w:sz w:val="28"/>
          <w:szCs w:val="28"/>
        </w:rPr>
        <w:t xml:space="preserve">утые за </w:t>
      </w:r>
      <w:r w:rsidR="009C5DFD">
        <w:rPr>
          <w:rFonts w:ascii="Times New Roman" w:hAnsi="Times New Roman"/>
          <w:sz w:val="28"/>
          <w:szCs w:val="28"/>
        </w:rPr>
        <w:t>2021</w:t>
      </w:r>
      <w:r w:rsidRPr="00592E45">
        <w:rPr>
          <w:rFonts w:ascii="Times New Roman" w:hAnsi="Times New Roman"/>
          <w:sz w:val="28"/>
          <w:szCs w:val="28"/>
        </w:rPr>
        <w:t xml:space="preserve"> год являются:</w:t>
      </w:r>
    </w:p>
    <w:p w:rsidR="00F440E0" w:rsidRPr="002B0D6C" w:rsidRDefault="00F440E0" w:rsidP="0013269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>- заключение договоров по составлению технической документации;</w:t>
      </w:r>
    </w:p>
    <w:p w:rsidR="00F440E0" w:rsidRPr="002B0D6C" w:rsidRDefault="00F440E0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>- исполнение обязательств по соде</w:t>
      </w:r>
      <w:r>
        <w:rPr>
          <w:rFonts w:ascii="Times New Roman" w:hAnsi="Times New Roman"/>
          <w:sz w:val="28"/>
          <w:szCs w:val="28"/>
        </w:rPr>
        <w:t>ржанию муниципального имущества.</w:t>
      </w:r>
    </w:p>
    <w:p w:rsidR="00F440E0" w:rsidRPr="00581D06" w:rsidRDefault="00F440E0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является высокой.</w:t>
      </w:r>
    </w:p>
    <w:sectPr w:rsidR="00F440E0" w:rsidRPr="00581D06" w:rsidSect="007D7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9056D"/>
    <w:multiLevelType w:val="hybridMultilevel"/>
    <w:tmpl w:val="B7E6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B1E"/>
    <w:rsid w:val="00006604"/>
    <w:rsid w:val="00011185"/>
    <w:rsid w:val="00013652"/>
    <w:rsid w:val="00016B58"/>
    <w:rsid w:val="00042921"/>
    <w:rsid w:val="00052F4E"/>
    <w:rsid w:val="0005441E"/>
    <w:rsid w:val="00062AAD"/>
    <w:rsid w:val="000764EC"/>
    <w:rsid w:val="000A0098"/>
    <w:rsid w:val="000A0516"/>
    <w:rsid w:val="000C060C"/>
    <w:rsid w:val="000E11A8"/>
    <w:rsid w:val="000E6ACD"/>
    <w:rsid w:val="000E77EE"/>
    <w:rsid w:val="000F42C9"/>
    <w:rsid w:val="00106917"/>
    <w:rsid w:val="0011282C"/>
    <w:rsid w:val="00124EFF"/>
    <w:rsid w:val="0013269D"/>
    <w:rsid w:val="00133606"/>
    <w:rsid w:val="001923A0"/>
    <w:rsid w:val="001945D6"/>
    <w:rsid w:val="00195A38"/>
    <w:rsid w:val="0019685B"/>
    <w:rsid w:val="001973B2"/>
    <w:rsid w:val="00197D2C"/>
    <w:rsid w:val="001A3EF9"/>
    <w:rsid w:val="001B06BA"/>
    <w:rsid w:val="001B6D90"/>
    <w:rsid w:val="001C72AA"/>
    <w:rsid w:val="001E1C2C"/>
    <w:rsid w:val="001E28FD"/>
    <w:rsid w:val="001E3EB7"/>
    <w:rsid w:val="001F37E6"/>
    <w:rsid w:val="00214FB6"/>
    <w:rsid w:val="002221FC"/>
    <w:rsid w:val="002348A7"/>
    <w:rsid w:val="002372A1"/>
    <w:rsid w:val="0024590F"/>
    <w:rsid w:val="002473EA"/>
    <w:rsid w:val="0027704F"/>
    <w:rsid w:val="002808C3"/>
    <w:rsid w:val="0028338F"/>
    <w:rsid w:val="002944C0"/>
    <w:rsid w:val="00297C2F"/>
    <w:rsid w:val="002A00C1"/>
    <w:rsid w:val="002B0D6C"/>
    <w:rsid w:val="002B1D4D"/>
    <w:rsid w:val="002C2546"/>
    <w:rsid w:val="002D33F3"/>
    <w:rsid w:val="002D4991"/>
    <w:rsid w:val="002E4846"/>
    <w:rsid w:val="003161B2"/>
    <w:rsid w:val="00317204"/>
    <w:rsid w:val="003209D9"/>
    <w:rsid w:val="003325E5"/>
    <w:rsid w:val="00332BEE"/>
    <w:rsid w:val="00343A5E"/>
    <w:rsid w:val="0036067B"/>
    <w:rsid w:val="00371BA7"/>
    <w:rsid w:val="00376B34"/>
    <w:rsid w:val="00380517"/>
    <w:rsid w:val="003868FF"/>
    <w:rsid w:val="00394CB8"/>
    <w:rsid w:val="0039600C"/>
    <w:rsid w:val="003A183C"/>
    <w:rsid w:val="003C38E9"/>
    <w:rsid w:val="003D68D3"/>
    <w:rsid w:val="003F121C"/>
    <w:rsid w:val="003F581E"/>
    <w:rsid w:val="004208F2"/>
    <w:rsid w:val="00421B9E"/>
    <w:rsid w:val="0042328F"/>
    <w:rsid w:val="00434ACB"/>
    <w:rsid w:val="004404FE"/>
    <w:rsid w:val="00442D72"/>
    <w:rsid w:val="00443A7C"/>
    <w:rsid w:val="00450F9E"/>
    <w:rsid w:val="004678B0"/>
    <w:rsid w:val="0048364B"/>
    <w:rsid w:val="004B645A"/>
    <w:rsid w:val="004C46F9"/>
    <w:rsid w:val="004D5E5C"/>
    <w:rsid w:val="004E2811"/>
    <w:rsid w:val="004F5849"/>
    <w:rsid w:val="004F6FA2"/>
    <w:rsid w:val="005153A8"/>
    <w:rsid w:val="005157DC"/>
    <w:rsid w:val="00517530"/>
    <w:rsid w:val="005265F9"/>
    <w:rsid w:val="00564BED"/>
    <w:rsid w:val="00571108"/>
    <w:rsid w:val="00581D06"/>
    <w:rsid w:val="00587791"/>
    <w:rsid w:val="00590737"/>
    <w:rsid w:val="00592E45"/>
    <w:rsid w:val="005A0DBE"/>
    <w:rsid w:val="005A5FDE"/>
    <w:rsid w:val="005D64F6"/>
    <w:rsid w:val="006110E8"/>
    <w:rsid w:val="00622BF4"/>
    <w:rsid w:val="00643068"/>
    <w:rsid w:val="00657C91"/>
    <w:rsid w:val="00657DC2"/>
    <w:rsid w:val="00662FA5"/>
    <w:rsid w:val="006A4A9B"/>
    <w:rsid w:val="006C2CED"/>
    <w:rsid w:val="006D31C8"/>
    <w:rsid w:val="006D3938"/>
    <w:rsid w:val="00705B1E"/>
    <w:rsid w:val="007173D9"/>
    <w:rsid w:val="00717F03"/>
    <w:rsid w:val="00720E83"/>
    <w:rsid w:val="00747DFF"/>
    <w:rsid w:val="0075342F"/>
    <w:rsid w:val="00763AB2"/>
    <w:rsid w:val="00763DF6"/>
    <w:rsid w:val="007767AE"/>
    <w:rsid w:val="007A5A9E"/>
    <w:rsid w:val="007A7AF7"/>
    <w:rsid w:val="007B3235"/>
    <w:rsid w:val="007B4F13"/>
    <w:rsid w:val="007D133C"/>
    <w:rsid w:val="007D7080"/>
    <w:rsid w:val="007E0962"/>
    <w:rsid w:val="007E16D8"/>
    <w:rsid w:val="00801143"/>
    <w:rsid w:val="00811025"/>
    <w:rsid w:val="0081163F"/>
    <w:rsid w:val="00812614"/>
    <w:rsid w:val="008957C2"/>
    <w:rsid w:val="008A54A2"/>
    <w:rsid w:val="008A5C26"/>
    <w:rsid w:val="008D0A44"/>
    <w:rsid w:val="008D7E76"/>
    <w:rsid w:val="00905654"/>
    <w:rsid w:val="00920789"/>
    <w:rsid w:val="0093075A"/>
    <w:rsid w:val="00950A48"/>
    <w:rsid w:val="00956850"/>
    <w:rsid w:val="009568A3"/>
    <w:rsid w:val="00970DBF"/>
    <w:rsid w:val="009732F4"/>
    <w:rsid w:val="00984104"/>
    <w:rsid w:val="00990D09"/>
    <w:rsid w:val="00992A93"/>
    <w:rsid w:val="009953CC"/>
    <w:rsid w:val="00997F09"/>
    <w:rsid w:val="009A1B28"/>
    <w:rsid w:val="009B33BB"/>
    <w:rsid w:val="009B406C"/>
    <w:rsid w:val="009B7129"/>
    <w:rsid w:val="009C5DFD"/>
    <w:rsid w:val="009C7CBA"/>
    <w:rsid w:val="009E0EE9"/>
    <w:rsid w:val="009E338E"/>
    <w:rsid w:val="009E5604"/>
    <w:rsid w:val="00A04A7C"/>
    <w:rsid w:val="00A05DB4"/>
    <w:rsid w:val="00A1586A"/>
    <w:rsid w:val="00A36518"/>
    <w:rsid w:val="00A51270"/>
    <w:rsid w:val="00A53FC4"/>
    <w:rsid w:val="00A7224C"/>
    <w:rsid w:val="00A93E3C"/>
    <w:rsid w:val="00AB2444"/>
    <w:rsid w:val="00AB5272"/>
    <w:rsid w:val="00AB58BA"/>
    <w:rsid w:val="00AB6D5B"/>
    <w:rsid w:val="00AD314F"/>
    <w:rsid w:val="00AF43D9"/>
    <w:rsid w:val="00AF68C6"/>
    <w:rsid w:val="00B01304"/>
    <w:rsid w:val="00B15CDC"/>
    <w:rsid w:val="00B2411E"/>
    <w:rsid w:val="00BA4C51"/>
    <w:rsid w:val="00BC26FC"/>
    <w:rsid w:val="00BE3D2B"/>
    <w:rsid w:val="00BF1458"/>
    <w:rsid w:val="00BF24B3"/>
    <w:rsid w:val="00BF6717"/>
    <w:rsid w:val="00C027F7"/>
    <w:rsid w:val="00C10A76"/>
    <w:rsid w:val="00C13943"/>
    <w:rsid w:val="00C13EF0"/>
    <w:rsid w:val="00C1609D"/>
    <w:rsid w:val="00C17877"/>
    <w:rsid w:val="00C3588B"/>
    <w:rsid w:val="00C4492E"/>
    <w:rsid w:val="00C659DE"/>
    <w:rsid w:val="00C727FB"/>
    <w:rsid w:val="00C76C3E"/>
    <w:rsid w:val="00C9199D"/>
    <w:rsid w:val="00CA1E49"/>
    <w:rsid w:val="00CB0720"/>
    <w:rsid w:val="00CB3096"/>
    <w:rsid w:val="00CB3168"/>
    <w:rsid w:val="00CB44D4"/>
    <w:rsid w:val="00CC0FEA"/>
    <w:rsid w:val="00CF20B0"/>
    <w:rsid w:val="00CF5D1B"/>
    <w:rsid w:val="00D05DA0"/>
    <w:rsid w:val="00D11877"/>
    <w:rsid w:val="00D17E17"/>
    <w:rsid w:val="00D30909"/>
    <w:rsid w:val="00D322B8"/>
    <w:rsid w:val="00D32AEC"/>
    <w:rsid w:val="00D62DED"/>
    <w:rsid w:val="00D661C2"/>
    <w:rsid w:val="00D7725C"/>
    <w:rsid w:val="00D807E6"/>
    <w:rsid w:val="00D81A17"/>
    <w:rsid w:val="00DA5DBD"/>
    <w:rsid w:val="00DF2936"/>
    <w:rsid w:val="00DF3FB3"/>
    <w:rsid w:val="00E05BEC"/>
    <w:rsid w:val="00E30887"/>
    <w:rsid w:val="00E342E3"/>
    <w:rsid w:val="00E503B1"/>
    <w:rsid w:val="00E64E67"/>
    <w:rsid w:val="00E67DB8"/>
    <w:rsid w:val="00E70529"/>
    <w:rsid w:val="00E7668D"/>
    <w:rsid w:val="00E87251"/>
    <w:rsid w:val="00EA4D99"/>
    <w:rsid w:val="00ED7370"/>
    <w:rsid w:val="00EE6F8B"/>
    <w:rsid w:val="00EF29EF"/>
    <w:rsid w:val="00EF42FA"/>
    <w:rsid w:val="00EF7421"/>
    <w:rsid w:val="00F42E00"/>
    <w:rsid w:val="00F440E0"/>
    <w:rsid w:val="00F45340"/>
    <w:rsid w:val="00F565D2"/>
    <w:rsid w:val="00F77826"/>
    <w:rsid w:val="00F814D8"/>
    <w:rsid w:val="00F874B2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7A94197"/>
  <w15:docId w15:val="{0BDD52E5-2B77-44C5-A256-936AC06F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44"/>
    <w:pPr>
      <w:spacing w:after="200" w:line="276" w:lineRule="auto"/>
    </w:pPr>
    <w:rPr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7D70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7D7080"/>
    <w:pPr>
      <w:keepNext/>
      <w:spacing w:before="120" w:after="120" w:line="240" w:lineRule="auto"/>
      <w:outlineLvl w:val="1"/>
    </w:pPr>
    <w:rPr>
      <w:rFonts w:ascii="Arial" w:eastAsia="Times New Roman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7D708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semiHidden/>
    <w:locked/>
    <w:rsid w:val="007D7080"/>
    <w:rPr>
      <w:rFonts w:ascii="Arial" w:hAnsi="Arial" w:cs="Times New Roman"/>
      <w:b/>
      <w:sz w:val="28"/>
      <w:szCs w:val="28"/>
    </w:rPr>
  </w:style>
  <w:style w:type="character" w:styleId="a4">
    <w:name w:val="Hyperlink"/>
    <w:basedOn w:val="a1"/>
    <w:uiPriority w:val="99"/>
    <w:semiHidden/>
    <w:rsid w:val="007D7080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7D7080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1"/>
    <w:uiPriority w:val="99"/>
    <w:rsid w:val="007D708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a0">
    <w:name w:val="Body Text Indent"/>
    <w:basedOn w:val="a"/>
    <w:link w:val="a6"/>
    <w:uiPriority w:val="99"/>
    <w:semiHidden/>
    <w:rsid w:val="007D7080"/>
    <w:pPr>
      <w:spacing w:after="120"/>
      <w:ind w:left="283"/>
    </w:pPr>
    <w:rPr>
      <w:rFonts w:eastAsia="Times New Roman"/>
    </w:rPr>
  </w:style>
  <w:style w:type="character" w:customStyle="1" w:styleId="a6">
    <w:name w:val="Основной текст с отступом Знак"/>
    <w:basedOn w:val="a1"/>
    <w:link w:val="a0"/>
    <w:uiPriority w:val="99"/>
    <w:semiHidden/>
    <w:locked/>
    <w:rsid w:val="007D7080"/>
    <w:rPr>
      <w:rFonts w:ascii="Calibri" w:hAnsi="Calibri" w:cs="Times New Roman"/>
    </w:rPr>
  </w:style>
  <w:style w:type="character" w:customStyle="1" w:styleId="2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a1"/>
    <w:uiPriority w:val="99"/>
    <w:semiHidden/>
    <w:rsid w:val="007D7080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7">
    <w:name w:val="Normal (Web)"/>
    <w:basedOn w:val="a"/>
    <w:uiPriority w:val="99"/>
    <w:semiHidden/>
    <w:rsid w:val="007D70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99"/>
    <w:semiHidden/>
    <w:rsid w:val="007D7080"/>
    <w:pPr>
      <w:spacing w:after="100"/>
    </w:pPr>
    <w:rPr>
      <w:rFonts w:eastAsia="Times New Roman"/>
    </w:rPr>
  </w:style>
  <w:style w:type="paragraph" w:styleId="22">
    <w:name w:val="toc 2"/>
    <w:basedOn w:val="a"/>
    <w:next w:val="a"/>
    <w:autoRedefine/>
    <w:uiPriority w:val="99"/>
    <w:semiHidden/>
    <w:rsid w:val="007D7080"/>
    <w:pPr>
      <w:tabs>
        <w:tab w:val="left" w:pos="709"/>
        <w:tab w:val="right" w:leader="dot" w:pos="9627"/>
      </w:tabs>
      <w:spacing w:after="100"/>
      <w:ind w:left="220"/>
    </w:pPr>
    <w:rPr>
      <w:rFonts w:eastAsia="Times New Roman"/>
    </w:rPr>
  </w:style>
  <w:style w:type="paragraph" w:styleId="a8">
    <w:name w:val="footnote text"/>
    <w:basedOn w:val="a"/>
    <w:link w:val="a9"/>
    <w:uiPriority w:val="99"/>
    <w:semiHidden/>
    <w:rsid w:val="007D70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locked/>
    <w:rsid w:val="007D708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7D708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7D7080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semiHidden/>
    <w:rsid w:val="007D708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d">
    <w:name w:val="Нижний колонтитул Знак"/>
    <w:basedOn w:val="a1"/>
    <w:link w:val="ac"/>
    <w:uiPriority w:val="99"/>
    <w:semiHidden/>
    <w:locked/>
    <w:rsid w:val="007D7080"/>
    <w:rPr>
      <w:rFonts w:ascii="Calibri" w:hAnsi="Calibri" w:cs="Times New Roman"/>
    </w:rPr>
  </w:style>
  <w:style w:type="paragraph" w:styleId="ae">
    <w:name w:val="Subtitle"/>
    <w:basedOn w:val="a"/>
    <w:next w:val="a"/>
    <w:link w:val="af"/>
    <w:uiPriority w:val="99"/>
    <w:qFormat/>
    <w:rsid w:val="007D7080"/>
    <w:p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1"/>
    <w:link w:val="ae"/>
    <w:uiPriority w:val="99"/>
    <w:locked/>
    <w:rsid w:val="007D7080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Title"/>
    <w:basedOn w:val="a"/>
    <w:next w:val="ae"/>
    <w:link w:val="af1"/>
    <w:uiPriority w:val="99"/>
    <w:qFormat/>
    <w:rsid w:val="007D708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ar-SA"/>
    </w:rPr>
  </w:style>
  <w:style w:type="character" w:customStyle="1" w:styleId="af1">
    <w:name w:val="Заголовок Знак"/>
    <w:basedOn w:val="a1"/>
    <w:link w:val="af0"/>
    <w:uiPriority w:val="99"/>
    <w:locked/>
    <w:rsid w:val="007D7080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3"/>
    <w:uiPriority w:val="99"/>
    <w:semiHidden/>
    <w:locked/>
    <w:rsid w:val="007D7080"/>
    <w:rPr>
      <w:rFonts w:ascii="Times New Roman" w:hAnsi="Times New Roman" w:cs="Times New Roman"/>
      <w:sz w:val="24"/>
    </w:rPr>
  </w:style>
  <w:style w:type="paragraph" w:styleId="af3">
    <w:name w:val="Body Text"/>
    <w:aliases w:val="Основной текст1,Основной текст Знак Знак,bt"/>
    <w:basedOn w:val="a"/>
    <w:link w:val="af2"/>
    <w:uiPriority w:val="99"/>
    <w:semiHidden/>
    <w:rsid w:val="007D7080"/>
    <w:pPr>
      <w:spacing w:after="120" w:line="240" w:lineRule="auto"/>
    </w:pPr>
    <w:rPr>
      <w:rFonts w:ascii="Times New Roman" w:eastAsia="Times New Roman" w:hAnsi="Times New Roman"/>
      <w:sz w:val="24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a1"/>
    <w:uiPriority w:val="99"/>
    <w:semiHidden/>
    <w:locked/>
    <w:rsid w:val="000764EC"/>
    <w:rPr>
      <w:rFonts w:cs="Times New Roman"/>
      <w:lang w:eastAsia="en-US"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7D7080"/>
    <w:rPr>
      <w:rFonts w:cs="Times New Roman"/>
    </w:rPr>
  </w:style>
  <w:style w:type="paragraph" w:styleId="23">
    <w:name w:val="Body Text 2"/>
    <w:basedOn w:val="a"/>
    <w:link w:val="24"/>
    <w:uiPriority w:val="99"/>
    <w:semiHidden/>
    <w:rsid w:val="007D708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7D708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7D70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locked/>
    <w:rsid w:val="007D7080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7D7080"/>
    <w:rPr>
      <w:lang w:eastAsia="en-US"/>
    </w:rPr>
  </w:style>
  <w:style w:type="character" w:customStyle="1" w:styleId="af7">
    <w:name w:val="Абзац списка Знак"/>
    <w:link w:val="af8"/>
    <w:uiPriority w:val="99"/>
    <w:locked/>
    <w:rsid w:val="007D7080"/>
  </w:style>
  <w:style w:type="paragraph" w:styleId="af8">
    <w:name w:val="List Paragraph"/>
    <w:basedOn w:val="a"/>
    <w:link w:val="af7"/>
    <w:uiPriority w:val="99"/>
    <w:qFormat/>
    <w:rsid w:val="007D7080"/>
    <w:pPr>
      <w:ind w:left="720"/>
      <w:contextualSpacing/>
    </w:pPr>
  </w:style>
  <w:style w:type="paragraph" w:styleId="af9">
    <w:name w:val="TOC Heading"/>
    <w:basedOn w:val="1"/>
    <w:next w:val="a"/>
    <w:uiPriority w:val="99"/>
    <w:qFormat/>
    <w:rsid w:val="007D7080"/>
    <w:pPr>
      <w:outlineLvl w:val="9"/>
    </w:pPr>
    <w:rPr>
      <w:lang w:eastAsia="ru-RU"/>
    </w:rPr>
  </w:style>
  <w:style w:type="paragraph" w:customStyle="1" w:styleId="ConsPlusNormal">
    <w:name w:val="ConsPlusNormal"/>
    <w:uiPriority w:val="99"/>
    <w:rsid w:val="007D70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21">
    <w:name w:val="заголовок 221"/>
    <w:basedOn w:val="1"/>
    <w:next w:val="2"/>
    <w:uiPriority w:val="99"/>
    <w:rsid w:val="007D7080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D70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D70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styleId="afa">
    <w:name w:val="footnote reference"/>
    <w:basedOn w:val="a1"/>
    <w:uiPriority w:val="99"/>
    <w:semiHidden/>
    <w:rsid w:val="007D7080"/>
    <w:rPr>
      <w:rFonts w:ascii="Times New Roman" w:hAnsi="Times New Roman" w:cs="Times New Roman"/>
      <w:vertAlign w:val="superscript"/>
    </w:rPr>
  </w:style>
  <w:style w:type="character" w:customStyle="1" w:styleId="st">
    <w:name w:val="st"/>
    <w:basedOn w:val="a1"/>
    <w:uiPriority w:val="99"/>
    <w:rsid w:val="007D7080"/>
    <w:rPr>
      <w:rFonts w:cs="Times New Roman"/>
    </w:rPr>
  </w:style>
  <w:style w:type="table" w:styleId="afb">
    <w:name w:val="Table Grid"/>
    <w:basedOn w:val="a2"/>
    <w:uiPriority w:val="99"/>
    <w:rsid w:val="007D708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image" Target="media/image2.png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11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Куликов Егор Дмитриевич</cp:lastModifiedBy>
  <cp:revision>36</cp:revision>
  <cp:lastPrinted>2022-02-17T08:45:00Z</cp:lastPrinted>
  <dcterms:created xsi:type="dcterms:W3CDTF">2018-02-16T12:41:00Z</dcterms:created>
  <dcterms:modified xsi:type="dcterms:W3CDTF">2022-05-23T06:00:00Z</dcterms:modified>
</cp:coreProperties>
</file>