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73" w:rsidRPr="003E5B29" w:rsidRDefault="00327773" w:rsidP="003E5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5B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1C1D4B" wp14:editId="399C686A">
            <wp:extent cx="732919" cy="1075581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08" cy="108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773" w:rsidRPr="003E5B29" w:rsidRDefault="00327773" w:rsidP="003E5B29">
      <w:pPr>
        <w:framePr w:hSpace="180" w:wrap="around" w:vAnchor="text" w:hAnchor="text" w:y="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773" w:rsidRPr="003E5B29" w:rsidRDefault="00327773" w:rsidP="003E5B29">
      <w:pPr>
        <w:pStyle w:val="1"/>
        <w:tabs>
          <w:tab w:val="clear" w:pos="567"/>
          <w:tab w:val="clear" w:pos="993"/>
        </w:tabs>
        <w:spacing w:line="276" w:lineRule="auto"/>
        <w:ind w:left="-142" w:right="140"/>
        <w:jc w:val="center"/>
        <w:rPr>
          <w:spacing w:val="40"/>
          <w:sz w:val="24"/>
          <w:szCs w:val="24"/>
        </w:rPr>
      </w:pPr>
    </w:p>
    <w:p w:rsidR="000D430A" w:rsidRPr="000D430A" w:rsidRDefault="000D430A" w:rsidP="000D430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430A" w:rsidRPr="000D430A" w:rsidRDefault="000D430A" w:rsidP="000D430A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0D430A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ПОСТАНОВЛЕНИЕ</w:t>
      </w:r>
    </w:p>
    <w:p w:rsidR="000D430A" w:rsidRPr="000D430A" w:rsidRDefault="000D430A" w:rsidP="000D430A">
      <w:pPr>
        <w:spacing w:after="0" w:line="240" w:lineRule="auto"/>
        <w:ind w:right="2069" w:firstLine="85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430A" w:rsidRPr="000D430A" w:rsidRDefault="000D430A" w:rsidP="000D430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</w:pPr>
      <w:r w:rsidRPr="000D430A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  <w:t>Главы Администрации города Покров</w:t>
      </w:r>
    </w:p>
    <w:p w:rsidR="000D430A" w:rsidRPr="000D430A" w:rsidRDefault="000D430A" w:rsidP="000D430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30"/>
          <w:sz w:val="16"/>
          <w:szCs w:val="16"/>
          <w:lang w:eastAsia="ru-RU"/>
        </w:rPr>
      </w:pPr>
    </w:p>
    <w:p w:rsidR="000D430A" w:rsidRPr="000D430A" w:rsidRDefault="000D430A" w:rsidP="000D430A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0D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Петушинского района Владимирской области</w:t>
      </w:r>
    </w:p>
    <w:p w:rsidR="00327773" w:rsidRPr="003E5B29" w:rsidRDefault="00327773" w:rsidP="003E5B29">
      <w:pPr>
        <w:pStyle w:val="2"/>
        <w:spacing w:line="276" w:lineRule="auto"/>
        <w:rPr>
          <w:b/>
          <w:szCs w:val="24"/>
        </w:rPr>
      </w:pPr>
    </w:p>
    <w:p w:rsidR="00D6670B" w:rsidRPr="003E5B29" w:rsidRDefault="004F1B09" w:rsidP="003E5B29">
      <w:pPr>
        <w:pStyle w:val="2"/>
        <w:spacing w:line="276" w:lineRule="auto"/>
        <w:ind w:right="-2"/>
        <w:rPr>
          <w:color w:val="3C3C3C"/>
          <w:spacing w:val="2"/>
          <w:szCs w:val="24"/>
        </w:rPr>
      </w:pPr>
      <w:r>
        <w:rPr>
          <w:szCs w:val="24"/>
        </w:rPr>
        <w:t>21.12.</w:t>
      </w:r>
      <w:r w:rsidR="00327773" w:rsidRPr="003E5B29">
        <w:rPr>
          <w:szCs w:val="24"/>
        </w:rPr>
        <w:t>2017</w:t>
      </w:r>
      <w:r w:rsidR="00327773" w:rsidRPr="003E5B29">
        <w:rPr>
          <w:szCs w:val="24"/>
        </w:rPr>
        <w:tab/>
      </w:r>
      <w:r w:rsidR="00327773" w:rsidRPr="003E5B29">
        <w:rPr>
          <w:szCs w:val="24"/>
        </w:rPr>
        <w:tab/>
      </w:r>
      <w:r w:rsidR="00327773" w:rsidRPr="003E5B29">
        <w:rPr>
          <w:szCs w:val="24"/>
        </w:rPr>
        <w:tab/>
      </w:r>
      <w:r w:rsidR="00327773" w:rsidRPr="003E5B29">
        <w:rPr>
          <w:szCs w:val="24"/>
        </w:rPr>
        <w:tab/>
      </w:r>
      <w:r w:rsidR="00327773" w:rsidRPr="003E5B29">
        <w:rPr>
          <w:szCs w:val="24"/>
        </w:rPr>
        <w:tab/>
      </w:r>
      <w:r w:rsidR="00327773" w:rsidRPr="003E5B29">
        <w:rPr>
          <w:szCs w:val="24"/>
        </w:rPr>
        <w:tab/>
      </w:r>
      <w:r w:rsidR="00327773" w:rsidRPr="003E5B29">
        <w:rPr>
          <w:szCs w:val="24"/>
        </w:rPr>
        <w:tab/>
      </w:r>
      <w:r w:rsidR="00327773" w:rsidRPr="003E5B29">
        <w:rPr>
          <w:szCs w:val="24"/>
        </w:rPr>
        <w:tab/>
      </w:r>
      <w:r w:rsidR="00327773" w:rsidRPr="003E5B29">
        <w:rPr>
          <w:szCs w:val="24"/>
        </w:rPr>
        <w:tab/>
      </w:r>
      <w:r w:rsidR="000D430A">
        <w:rPr>
          <w:szCs w:val="24"/>
        </w:rPr>
        <w:t xml:space="preserve">                    </w:t>
      </w:r>
      <w:r w:rsidR="00327773" w:rsidRPr="003E5B29">
        <w:rPr>
          <w:szCs w:val="24"/>
        </w:rPr>
        <w:t xml:space="preserve">№ </w:t>
      </w:r>
      <w:r>
        <w:rPr>
          <w:szCs w:val="24"/>
        </w:rPr>
        <w:t>672</w:t>
      </w:r>
      <w:r w:rsidR="00327773" w:rsidRPr="003E5B29">
        <w:rPr>
          <w:szCs w:val="24"/>
        </w:rPr>
        <w:t xml:space="preserve"> </w:t>
      </w:r>
    </w:p>
    <w:p w:rsidR="00D6670B" w:rsidRPr="003E5B29" w:rsidRDefault="00D6670B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D6670B" w:rsidRPr="003A4ABF" w:rsidRDefault="00D6670B" w:rsidP="003A4ABF">
      <w:pPr>
        <w:shd w:val="clear" w:color="auto" w:fill="FFFFFF"/>
        <w:spacing w:after="0" w:line="240" w:lineRule="auto"/>
        <w:ind w:right="5385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  <w:lang w:eastAsia="ru-RU"/>
        </w:rPr>
      </w:pPr>
      <w:r w:rsidRPr="003A4ABF">
        <w:rPr>
          <w:rFonts w:ascii="Times New Roman" w:eastAsia="Times New Roman" w:hAnsi="Times New Roman" w:cs="Times New Roman"/>
          <w:i/>
          <w:color w:val="3C3C3C"/>
          <w:spacing w:val="2"/>
          <w:sz w:val="24"/>
          <w:szCs w:val="24"/>
          <w:lang w:eastAsia="ru-RU"/>
        </w:rPr>
        <w:t xml:space="preserve">Об утверждении Инструкции </w:t>
      </w:r>
      <w:r w:rsidR="003A4ABF" w:rsidRPr="003A4AB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о порядке организации работы с обращениями </w:t>
      </w:r>
      <w:r w:rsidR="00AB5DB3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и запросами </w:t>
      </w:r>
      <w:r w:rsidR="003A4ABF" w:rsidRPr="003A4AB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российских и иностранных граждан, лиц без гражданства, объединений граждан, в том числе юридических лиц</w:t>
      </w:r>
    </w:p>
    <w:p w:rsidR="00D6670B" w:rsidRDefault="00D6670B" w:rsidP="003A4A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A4ABF" w:rsidRPr="003E5B29" w:rsidRDefault="003A4ABF" w:rsidP="003A4A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8113E" w:rsidRPr="003E5B29" w:rsidRDefault="00D6670B" w:rsidP="003A4A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A4A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реализации </w:t>
      </w:r>
      <w:hyperlink r:id="rId10" w:history="1">
        <w:r w:rsidRPr="003A4A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02.05.2006 № 59-ФЗ</w:t>
        </w:r>
      </w:hyperlink>
      <w:r w:rsidRPr="003A4A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«О порядке рассмотрения обращений граждан Российской Федерации», </w:t>
      </w:r>
      <w:r w:rsidR="00327773" w:rsidRPr="003A4A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руководствуясь Уставом муниципального образования «Город Покров», </w:t>
      </w:r>
      <w:r w:rsidRPr="003A4A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Положением об Администрации</w:t>
      </w:r>
      <w:r w:rsidR="00327773" w:rsidRPr="003A4A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города Покров Петушинского района Владимирской области</w:t>
      </w:r>
      <w:r w:rsidRPr="003A4A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утверждённым решен</w:t>
      </w:r>
      <w:r w:rsidR="0008113E" w:rsidRPr="003A4A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3A4A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ем Совета народных депутатов города Покров </w:t>
      </w:r>
      <w:r w:rsidR="00327773" w:rsidRPr="003A4A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28.08.2015 № 553/57,</w:t>
      </w:r>
      <w:r w:rsidR="00327773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5509B8">
        <w:rPr>
          <w:rFonts w:ascii="Times New Roman" w:eastAsia="Times New Roman" w:hAnsi="Times New Roman" w:cs="Times New Roman"/>
          <w:caps/>
          <w:color w:val="2D2D2D"/>
          <w:spacing w:val="2"/>
          <w:sz w:val="20"/>
          <w:szCs w:val="20"/>
          <w:lang w:eastAsia="ru-RU"/>
        </w:rPr>
        <w:t>п</w:t>
      </w:r>
      <w:proofErr w:type="gramEnd"/>
      <w:r w:rsidRPr="005509B8">
        <w:rPr>
          <w:rFonts w:ascii="Times New Roman" w:eastAsia="Times New Roman" w:hAnsi="Times New Roman" w:cs="Times New Roman"/>
          <w:caps/>
          <w:color w:val="2D2D2D"/>
          <w:spacing w:val="2"/>
          <w:sz w:val="20"/>
          <w:szCs w:val="20"/>
          <w:lang w:eastAsia="ru-RU"/>
        </w:rPr>
        <w:t xml:space="preserve"> о с т а н о в л я ю:</w:t>
      </w:r>
      <w:r w:rsidRPr="003E5B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</w:p>
    <w:p w:rsidR="0008113E" w:rsidRPr="007A64B8" w:rsidRDefault="0008113E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08113E" w:rsidRPr="003A4ABF" w:rsidRDefault="00D6670B" w:rsidP="003A4ABF">
      <w:pPr>
        <w:shd w:val="clear" w:color="auto" w:fill="FFFFFF"/>
        <w:spacing w:after="0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A4A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Утвердить Инструкцию </w:t>
      </w:r>
      <w:r w:rsidR="003A4ABF" w:rsidRPr="003A4A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порядке организации работы с обращениями </w:t>
      </w:r>
      <w:r w:rsidR="00AB5D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запросами </w:t>
      </w:r>
      <w:r w:rsidR="003A4ABF" w:rsidRPr="003A4A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российских и иностранных граждан, лиц без гражданства, объединений граждан, в том числе юридических лиц</w:t>
      </w:r>
      <w:r w:rsidR="003A4ABF" w:rsidRPr="003A4A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A4A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(далее – Инструкция)</w:t>
      </w:r>
      <w:r w:rsidR="00AD134F" w:rsidRPr="003A4A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согласно приложению</w:t>
      </w:r>
      <w:r w:rsidRPr="003A4A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08113E" w:rsidRPr="007A64B8" w:rsidRDefault="0008113E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327773" w:rsidRPr="003A4ABF" w:rsidRDefault="00327773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A4A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D6670B" w:rsidRPr="003A4A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D6670B" w:rsidRPr="003A4A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="00D6670B" w:rsidRPr="003A4A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постановления возложить на заместителя </w:t>
      </w:r>
      <w:r w:rsidRPr="003A4A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главы Администрации Л.В. </w:t>
      </w:r>
      <w:proofErr w:type="spellStart"/>
      <w:r w:rsidRPr="003A4A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Сулоеву</w:t>
      </w:r>
      <w:proofErr w:type="spellEnd"/>
      <w:r w:rsidRPr="003A4A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27773" w:rsidRPr="003E5B29" w:rsidRDefault="00811130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327773" w:rsidRPr="003E5B29" w:rsidRDefault="00327773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27773" w:rsidRPr="003E5B29" w:rsidRDefault="00327773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6670B" w:rsidRPr="003A4ABF" w:rsidRDefault="00327773" w:rsidP="003E5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A4A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Администрации</w:t>
      </w:r>
      <w:r w:rsidR="0008113E" w:rsidRPr="003A4A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08113E" w:rsidRPr="003A4A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08113E" w:rsidRPr="003A4A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08113E" w:rsidRPr="003A4A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08113E" w:rsidRPr="003A4A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08113E" w:rsidRPr="003A4A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08113E" w:rsidRPr="003A4A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08113E" w:rsidRPr="003A4A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В.Ш. Аракелов</w:t>
      </w:r>
    </w:p>
    <w:p w:rsidR="0008113E" w:rsidRPr="003E5B29" w:rsidRDefault="0008113E" w:rsidP="003E5B29">
      <w:pPr>
        <w:shd w:val="clear" w:color="auto" w:fill="FFFFFF"/>
        <w:spacing w:after="0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08113E" w:rsidRPr="003E5B29" w:rsidRDefault="0008113E" w:rsidP="003E5B29">
      <w:pPr>
        <w:shd w:val="clear" w:color="auto" w:fill="FFFFFF"/>
        <w:spacing w:after="0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08113E" w:rsidRPr="003E5B29" w:rsidRDefault="0008113E" w:rsidP="003E5B29">
      <w:pPr>
        <w:shd w:val="clear" w:color="auto" w:fill="FFFFFF"/>
        <w:spacing w:after="0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08113E" w:rsidRPr="003E5B29" w:rsidRDefault="0008113E" w:rsidP="003E5B29">
      <w:pPr>
        <w:shd w:val="clear" w:color="auto" w:fill="FFFFFF"/>
        <w:spacing w:after="0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08113E" w:rsidRPr="003E5B29" w:rsidRDefault="0008113E" w:rsidP="003E5B29">
      <w:pPr>
        <w:shd w:val="clear" w:color="auto" w:fill="FFFFFF"/>
        <w:spacing w:after="0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08113E" w:rsidRPr="003E5B29" w:rsidRDefault="0008113E" w:rsidP="003E5B29">
      <w:pPr>
        <w:shd w:val="clear" w:color="auto" w:fill="FFFFFF"/>
        <w:spacing w:after="0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08113E" w:rsidRPr="003E5B29" w:rsidRDefault="004D0F56" w:rsidP="003A4ABF">
      <w:pPr>
        <w:shd w:val="clear" w:color="auto" w:fill="FFFFFF"/>
        <w:spacing w:after="0"/>
        <w:ind w:left="567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</w:t>
      </w:r>
    </w:p>
    <w:p w:rsidR="003A4ABF" w:rsidRDefault="004D0F56" w:rsidP="003A4ABF">
      <w:pPr>
        <w:shd w:val="clear" w:color="auto" w:fill="FFFFFF"/>
        <w:spacing w:after="0"/>
        <w:ind w:left="567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 </w:t>
      </w:r>
      <w:r w:rsidR="00D6670B" w:rsidRPr="003E5B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постановлени</w:t>
      </w:r>
      <w:r w:rsidRPr="003E5B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</w:t>
      </w:r>
      <w:r w:rsidR="00D6670B" w:rsidRPr="003E5B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08113E" w:rsidRPr="003E5B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главы </w:t>
      </w:r>
    </w:p>
    <w:p w:rsidR="0008113E" w:rsidRPr="003E5B29" w:rsidRDefault="0008113E" w:rsidP="003A4ABF">
      <w:pPr>
        <w:shd w:val="clear" w:color="auto" w:fill="FFFFFF"/>
        <w:spacing w:after="0"/>
        <w:ind w:left="567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</w:t>
      </w:r>
      <w:r w:rsidR="003A4A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города Покров</w:t>
      </w:r>
    </w:p>
    <w:p w:rsidR="0008113E" w:rsidRPr="003E5B29" w:rsidRDefault="004F1B09" w:rsidP="003A4ABF">
      <w:pPr>
        <w:shd w:val="clear" w:color="auto" w:fill="FFFFFF"/>
        <w:spacing w:after="0"/>
        <w:ind w:left="567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21.12.</w:t>
      </w:r>
      <w:r w:rsidR="0008113E" w:rsidRPr="003E5B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2017</w:t>
      </w:r>
      <w:r w:rsidR="007A64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ED5BC1" w:rsidRPr="003E5B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08113E" w:rsidRPr="003E5B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672</w:t>
      </w:r>
    </w:p>
    <w:p w:rsidR="00D6670B" w:rsidRPr="003E5B29" w:rsidRDefault="00D6670B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8113E" w:rsidRPr="003E5B29" w:rsidRDefault="0008113E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8113E" w:rsidRPr="003E5B29" w:rsidRDefault="0008113E" w:rsidP="003E5B29">
      <w:pPr>
        <w:shd w:val="clear" w:color="auto" w:fill="FFFFFF"/>
        <w:spacing w:after="0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ИНСТРУКЦИЯ</w:t>
      </w:r>
    </w:p>
    <w:p w:rsidR="0008113E" w:rsidRPr="003E5B29" w:rsidRDefault="0008113E" w:rsidP="003E5B29">
      <w:pPr>
        <w:shd w:val="clear" w:color="auto" w:fill="FFFFFF"/>
        <w:spacing w:after="0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о порядке организации </w:t>
      </w:r>
      <w:r w:rsidR="00C51AD8" w:rsidRPr="003E5B2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работы с обращениями</w:t>
      </w:r>
      <w:r w:rsidR="00AB5DB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и запросами</w:t>
      </w:r>
      <w:r w:rsidR="00C51AD8" w:rsidRPr="003E5B2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="00F638C5" w:rsidRPr="003E5B2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российских и иностранных граждан, лиц без гражданства, объединений граждан, в том числе юридических лиц</w:t>
      </w:r>
    </w:p>
    <w:p w:rsidR="0008113E" w:rsidRPr="003E5B29" w:rsidRDefault="0008113E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340C7" w:rsidRPr="003E5B29" w:rsidRDefault="00D6670B" w:rsidP="00524CB8">
      <w:pPr>
        <w:shd w:val="clear" w:color="auto" w:fill="FFFFFF"/>
        <w:spacing w:after="0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I. Общие положения</w:t>
      </w:r>
    </w:p>
    <w:p w:rsidR="00E90717" w:rsidRPr="003E5B29" w:rsidRDefault="00D6670B" w:rsidP="006011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11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F62C0F" w:rsidRPr="006011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Pr="006011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6011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Инструкция о порядке организации работы с обращениями</w:t>
      </w:r>
      <w:r w:rsidR="00AB5DB3" w:rsidRPr="006011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запросами</w:t>
      </w:r>
      <w:r w:rsidRPr="006011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638C5" w:rsidRPr="006011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российских и иностранных граждан, лиц без гражданства, объединений граждан, в том числе юридических лиц</w:t>
      </w:r>
      <w:r w:rsidRPr="006011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Инструкция) устанавливает требования к работ</w:t>
      </w:r>
      <w:r w:rsidR="00D11779" w:rsidRPr="006011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6011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рассмотрению обращений</w:t>
      </w:r>
      <w:r w:rsidR="006011D5" w:rsidRPr="006011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запрос</w:t>
      </w:r>
      <w:r w:rsidR="006011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</w:t>
      </w:r>
      <w:r w:rsidR="006011D5" w:rsidRPr="006011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российских и иностранных граждан, лиц без гражданства, объединений граждан, в том числе юридических лиц</w:t>
      </w:r>
      <w:r w:rsidR="006011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– граждан)</w:t>
      </w:r>
      <w:r w:rsidRPr="006011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поступивших </w:t>
      </w:r>
      <w:r w:rsidR="00CF4177" w:rsidRPr="006011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E90717" w:rsidRPr="006011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</w:t>
      </w:r>
      <w:r w:rsidR="00CF4177" w:rsidRPr="006011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="00E90717" w:rsidRPr="006011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города Покров</w:t>
      </w:r>
      <w:r w:rsidR="009861DB" w:rsidRPr="006011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6011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76BC2" w:rsidRPr="006011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требования к </w:t>
      </w:r>
      <w:r w:rsidR="00FC6619" w:rsidRPr="006011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учету, систематизации</w:t>
      </w:r>
      <w:r w:rsidR="00607ABC" w:rsidRPr="006011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</w:t>
      </w:r>
      <w:proofErr w:type="gramEnd"/>
      <w:r w:rsidR="00607ABC" w:rsidRPr="006011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07ABC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обобщению результатов рас</w:t>
      </w:r>
      <w:r w:rsidR="001957EE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смотрения и принятых по ним мер</w:t>
      </w: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а также проведению личного приема граждан Российской Федерации, иностранных граждан и лиц без гражданства</w:t>
      </w:r>
      <w:r w:rsidR="00C44042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объединений граждан, в том числе юридических лиц</w:t>
      </w: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граждане) </w:t>
      </w:r>
      <w:r w:rsidR="00E90717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главой Администрации города Покров</w:t>
      </w: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первым заместителем </w:t>
      </w:r>
      <w:r w:rsidR="00E90717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главы Администрации, председателем КУМИ</w:t>
      </w: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заместителями </w:t>
      </w:r>
      <w:r w:rsidR="00E90717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главы Администрации</w:t>
      </w:r>
      <w:r w:rsidR="009861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90717" w:rsidRPr="003E5B29" w:rsidRDefault="00F62C0F" w:rsidP="003E5B29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proofErr w:type="gramStart"/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Работа по рассмотрению обращений</w:t>
      </w:r>
      <w:r w:rsidR="00AB5D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запросов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проведению личного приема граждан организуется в соответствии с</w:t>
      </w:r>
      <w:r w:rsidR="00AB5D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6B7C49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Конституцией Российской Федерации</w:t>
      </w:r>
      <w:r w:rsidR="00A10BF3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международными договорами Российской Федерации, федеральными конституционными законами, </w:t>
      </w:r>
      <w:r w:rsidR="00CF4177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Указом Президента Российской Федерации от 17</w:t>
      </w:r>
      <w:r w:rsidR="00CF41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.04.</w:t>
      </w:r>
      <w:r w:rsidR="00CF4177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2017 № 171 «О мониторинге и анализе результатов рассмотрения обращений граждан и организаций»</w:t>
      </w:r>
      <w:r w:rsidR="00CF41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CF4177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Федеральным законом от 06</w:t>
      </w:r>
      <w:r w:rsidR="00CF41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.10.</w:t>
      </w:r>
      <w:r w:rsidR="00CF4177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2003 № 131-ФЗ «Об общих принципах организации местного самоуправления в Российской Федерации», 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Федеральным</w:t>
      </w:r>
      <w:r w:rsidR="00990BE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законом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hyperlink r:id="rId11" w:history="1">
        <w:r w:rsidR="00D6670B" w:rsidRPr="003E5B2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от 02.05.2006 </w:t>
        </w:r>
        <w:r w:rsidR="001F4A1C" w:rsidRPr="003E5B2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="00D6670B" w:rsidRPr="003E5B2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59-ФЗ</w:t>
        </w:r>
        <w:proofErr w:type="gramEnd"/>
      </w:hyperlink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«О порядке рассмотрения обращений граждан Российской Федерации»</w:t>
      </w:r>
      <w:r w:rsidR="00074970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иными федеральными законами, законами и иными нормативными правовыми актами </w:t>
      </w:r>
      <w:r w:rsidR="00E90717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Владимирской </w:t>
      </w:r>
      <w:r w:rsidR="00074970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области, </w:t>
      </w:r>
      <w:r w:rsidR="00CF4177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решениями и поручениями Губернатора Владимирской области, </w:t>
      </w:r>
      <w:r w:rsidR="00074970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Положением об А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 </w:t>
      </w:r>
      <w:r w:rsidR="00E90717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города Покров Петушинского района Владимирской области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Инструкцией по </w:t>
      </w:r>
      <w:r w:rsidR="00E90717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делопроизводству в Администрации города Покров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а также настоящей Инструкцией.</w:t>
      </w:r>
    </w:p>
    <w:p w:rsidR="00E90717" w:rsidRPr="003E5B29" w:rsidRDefault="00F62C0F" w:rsidP="003E5B29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Граждане имеют право обращаться к </w:t>
      </w:r>
      <w:r w:rsidR="00E90717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главе Администрации города Покров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E90717" w:rsidRPr="003E5B29" w:rsidRDefault="00D6670B" w:rsidP="003E5B29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в письменной форме (направлять индивидуальные и коллективные обращения);</w:t>
      </w:r>
    </w:p>
    <w:p w:rsidR="00E90717" w:rsidRPr="003E5B29" w:rsidRDefault="00D6670B" w:rsidP="003E5B29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в форме электронного документа;</w:t>
      </w:r>
    </w:p>
    <w:p w:rsidR="00E90717" w:rsidRPr="003E5B29" w:rsidRDefault="00D6670B" w:rsidP="003E5B29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лично (на личных приемах);</w:t>
      </w:r>
    </w:p>
    <w:p w:rsidR="00D6670B" w:rsidRPr="003E5B29" w:rsidRDefault="00D6670B" w:rsidP="003E5B29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устно (по телефону).</w:t>
      </w:r>
    </w:p>
    <w:p w:rsidR="00E90717" w:rsidRPr="003E5B29" w:rsidRDefault="00D6670B" w:rsidP="00FA43EA">
      <w:pPr>
        <w:shd w:val="clear" w:color="auto" w:fill="FFFFFF"/>
        <w:spacing w:before="375" w:after="225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II. Прием, учет и первичная обработка обращений граждан</w:t>
      </w:r>
    </w:p>
    <w:p w:rsidR="00E90717" w:rsidRPr="00133EE7" w:rsidRDefault="00F62C0F" w:rsidP="003E5B29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133E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</w:t>
      </w:r>
      <w:r w:rsidR="00D6670B" w:rsidRPr="00133E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A9279D" w:rsidRPr="00133E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Индивидуальные или коллективные п</w:t>
      </w:r>
      <w:r w:rsidR="00D6670B" w:rsidRPr="00133E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исьменные обращения граждан, поступившие </w:t>
      </w:r>
      <w:r w:rsidR="00E90717" w:rsidRPr="00133E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главе Администрации города Покров</w:t>
      </w:r>
      <w:r w:rsidR="00D6670B" w:rsidRPr="00133E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77840" w:rsidRPr="003E5B29" w:rsidRDefault="00D6670B" w:rsidP="003E5B29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Почтовый адрес для обращений граждан, направляемых в письменной форме: </w:t>
      </w:r>
    </w:p>
    <w:p w:rsidR="00E90717" w:rsidRPr="003E5B29" w:rsidRDefault="00E90717" w:rsidP="003E5B29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ул. </w:t>
      </w:r>
      <w:proofErr w:type="gramStart"/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Советская</w:t>
      </w:r>
      <w:proofErr w:type="gramEnd"/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д. 42 г. Покров Петушинского района Владимирской области, 601120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77840" w:rsidRPr="003E5B29" w:rsidRDefault="00D6670B" w:rsidP="003E5B29">
      <w:pPr>
        <w:spacing w:after="0"/>
        <w:jc w:val="both"/>
        <w:rPr>
          <w:rFonts w:ascii="Times New Roman" w:hAnsi="Times New Roman" w:cs="Times New Roman"/>
          <w:spacing w:val="24"/>
          <w:sz w:val="24"/>
          <w:szCs w:val="24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Адрес электронной почты для обращений граждан, направляемых в форме электронного документа: </w:t>
      </w:r>
      <w:hyperlink r:id="rId12" w:history="1">
        <w:r w:rsidR="00777840" w:rsidRPr="003E5B29">
          <w:rPr>
            <w:rStyle w:val="a5"/>
            <w:rFonts w:ascii="Times New Roman" w:hAnsi="Times New Roman" w:cs="Times New Roman"/>
            <w:color w:val="auto"/>
            <w:spacing w:val="24"/>
            <w:sz w:val="24"/>
            <w:szCs w:val="24"/>
            <w:u w:val="none"/>
            <w:lang w:val="en-US"/>
          </w:rPr>
          <w:t>info</w:t>
        </w:r>
        <w:r w:rsidR="00777840" w:rsidRPr="003E5B29">
          <w:rPr>
            <w:rStyle w:val="a5"/>
            <w:rFonts w:ascii="Times New Roman" w:hAnsi="Times New Roman" w:cs="Times New Roman"/>
            <w:color w:val="auto"/>
            <w:spacing w:val="24"/>
            <w:sz w:val="24"/>
            <w:szCs w:val="24"/>
            <w:u w:val="none"/>
          </w:rPr>
          <w:t>@</w:t>
        </w:r>
        <w:proofErr w:type="spellStart"/>
        <w:r w:rsidR="00777840" w:rsidRPr="003E5B29">
          <w:rPr>
            <w:rStyle w:val="a5"/>
            <w:rFonts w:ascii="Times New Roman" w:hAnsi="Times New Roman" w:cs="Times New Roman"/>
            <w:color w:val="auto"/>
            <w:spacing w:val="24"/>
            <w:sz w:val="24"/>
            <w:szCs w:val="24"/>
            <w:u w:val="none"/>
            <w:lang w:val="en-US"/>
          </w:rPr>
          <w:t>pokrovcity</w:t>
        </w:r>
        <w:proofErr w:type="spellEnd"/>
        <w:r w:rsidR="00777840" w:rsidRPr="003E5B29">
          <w:rPr>
            <w:rStyle w:val="a5"/>
            <w:rFonts w:ascii="Times New Roman" w:hAnsi="Times New Roman" w:cs="Times New Roman"/>
            <w:color w:val="auto"/>
            <w:spacing w:val="24"/>
            <w:sz w:val="24"/>
            <w:szCs w:val="24"/>
            <w:u w:val="none"/>
          </w:rPr>
          <w:t>.</w:t>
        </w:r>
        <w:proofErr w:type="spellStart"/>
        <w:r w:rsidR="00777840" w:rsidRPr="003E5B29">
          <w:rPr>
            <w:rStyle w:val="a5"/>
            <w:rFonts w:ascii="Times New Roman" w:hAnsi="Times New Roman" w:cs="Times New Roman"/>
            <w:color w:val="auto"/>
            <w:spacing w:val="24"/>
            <w:sz w:val="24"/>
            <w:szCs w:val="24"/>
            <w:u w:val="none"/>
          </w:rPr>
          <w:t>ru</w:t>
        </w:r>
        <w:proofErr w:type="spellEnd"/>
      </w:hyperlink>
      <w:r w:rsidR="005A4B8C" w:rsidRPr="003E5B29">
        <w:rPr>
          <w:rStyle w:val="a5"/>
          <w:rFonts w:ascii="Times New Roman" w:hAnsi="Times New Roman" w:cs="Times New Roman"/>
          <w:color w:val="auto"/>
          <w:spacing w:val="24"/>
          <w:sz w:val="24"/>
          <w:szCs w:val="24"/>
          <w:u w:val="none"/>
        </w:rPr>
        <w:t>.</w:t>
      </w:r>
    </w:p>
    <w:p w:rsidR="00777840" w:rsidRPr="003E5B29" w:rsidRDefault="00D6670B" w:rsidP="00524CB8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Факс: </w:t>
      </w:r>
      <w:r w:rsidR="00777840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 (49234) 6-21-11</w:t>
      </w: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Телефон: </w:t>
      </w:r>
      <w:r w:rsidR="00777840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 (49234) 6-21-11</w:t>
      </w: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310D9" w:rsidRPr="00133EE7" w:rsidRDefault="00795581" w:rsidP="003E5B29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861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2.1.1. </w:t>
      </w:r>
      <w:r w:rsidR="009310D9" w:rsidRPr="00133E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Определение обращений по типу.</w:t>
      </w:r>
    </w:p>
    <w:p w:rsidR="009861DB" w:rsidRPr="009861DB" w:rsidRDefault="00310AA7" w:rsidP="009861DB">
      <w:pPr>
        <w:pStyle w:val="a9"/>
        <w:shd w:val="clear" w:color="auto" w:fill="FFFFFF"/>
        <w:spacing w:after="0"/>
        <w:ind w:left="0"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861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Выявление обращений, порядок рассмотрения которых регулируется Федеральным законом от </w:t>
      </w:r>
      <w:r w:rsidR="009861DB" w:rsidRPr="009861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Pr="009861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9861DB" w:rsidRPr="009861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.05.</w:t>
      </w:r>
      <w:r w:rsidRPr="009861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2006 № 59-ФЗ «О порядке рассмотрения обращений граждан Российской Федерации»</w:t>
      </w:r>
      <w:r w:rsidR="009861DB" w:rsidRPr="009861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803F5" w:rsidRPr="003E5B29" w:rsidRDefault="00E505E6" w:rsidP="00524CB8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95581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.1.2. 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Рассмотрение обращений граждан является должностной обязанностью </w:t>
      </w:r>
      <w:r w:rsidR="00777840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главы Администрации города Покров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первого заместителя </w:t>
      </w:r>
      <w:r w:rsidR="00E803F5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главы Администрации, председателя КУМИ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заместителей </w:t>
      </w:r>
      <w:r w:rsidR="00E803F5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главы Администрации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или по их письменному поручению - других должностных лиц в пределах их компетенции. </w:t>
      </w:r>
      <w:r w:rsidR="00E803F5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Указанные лица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несут персональную ответственность за соблюдение порядка рассмотрения обращений граждан.</w:t>
      </w:r>
    </w:p>
    <w:p w:rsidR="00F31570" w:rsidRPr="003E5B29" w:rsidRDefault="00795581" w:rsidP="00524CB8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2.1.3 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Работу с письменными обращениями граждан, поступившими </w:t>
      </w:r>
      <w:r w:rsidR="00F31570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главе Администрации города Покров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организует </w:t>
      </w:r>
      <w:r w:rsidR="00F31570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Муниципальное казённое учреждение города Покров </w:t>
      </w:r>
      <w:r w:rsidR="009861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«Центр муниципальных услуг» 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(далее </w:t>
      </w:r>
      <w:r w:rsidR="00F31570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1570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МКУ «ЦМУ»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). Прием, учет и первичную обработку поступивших в администрацию письменных обращений граждан осуществляет </w:t>
      </w:r>
      <w:r w:rsidR="00F31570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отдел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</w:t>
      </w:r>
      <w:r w:rsidR="00F31570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организационной и кадровой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работе</w:t>
      </w:r>
      <w:r w:rsidR="00F31570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связям с общественностью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</w:t>
      </w:r>
      <w:r w:rsidR="00F31570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орготдел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</w:p>
    <w:p w:rsidR="00F31570" w:rsidRPr="003E5B29" w:rsidRDefault="00795581" w:rsidP="00524CB8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2.1.4. 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Письменные обращения граждан, поступившие в конвертах, в целях обеспечения безопасности подлежат обязательному вскрытию и предварительному просмотру. В случае выявления опасных или подозрительных вложений в конверт (пакет) работа с письменным обращением приостанавливается до выяснения обстоятельств и принятия соответствующего решения </w:t>
      </w:r>
      <w:r w:rsidR="00F31570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начальником орготдела.</w:t>
      </w:r>
    </w:p>
    <w:p w:rsidR="002413E8" w:rsidRPr="003E5B29" w:rsidRDefault="00795581" w:rsidP="003E5B29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2.1.5. 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получении письменных обращений граждан проверяются, установленные </w:t>
      </w:r>
      <w:hyperlink r:id="rId13" w:history="1">
        <w:r w:rsidR="00D6670B" w:rsidRPr="003E5B2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</w:t>
        </w:r>
        <w:r w:rsidR="00FA5C73" w:rsidRPr="003E5B2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еральным законом от 02.05.2006 №</w:t>
        </w:r>
        <w:r w:rsidR="00D6670B" w:rsidRPr="003E5B2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59-ФЗ</w:t>
        </w:r>
      </w:hyperlink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«О порядке рассмотрения обращений граждан Российской Федерации», реквизиты обращения, наличие указанных автором вложений и приложений.</w:t>
      </w:r>
    </w:p>
    <w:p w:rsidR="002413E8" w:rsidRPr="003E5B29" w:rsidRDefault="00D6670B" w:rsidP="003E5B29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письменном обращении гражданин в обязательном порядке указывает:</w:t>
      </w:r>
    </w:p>
    <w:p w:rsidR="002413E8" w:rsidRPr="003E5B29" w:rsidRDefault="00D6670B" w:rsidP="003E5B29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наименование органа</w:t>
      </w:r>
      <w:r w:rsidR="00FA5C73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местного самоуправления</w:t>
      </w: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которое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2413E8" w:rsidRPr="003E5B29" w:rsidRDefault="00D6670B" w:rsidP="003E5B29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2) </w:t>
      </w:r>
      <w:proofErr w:type="gramStart"/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свои</w:t>
      </w:r>
      <w:proofErr w:type="gramEnd"/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фамилию, имя, отчество (последнее - при наличии);</w:t>
      </w:r>
    </w:p>
    <w:p w:rsidR="002413E8" w:rsidRPr="003E5B29" w:rsidRDefault="00D6670B" w:rsidP="003E5B29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почтовый адрес, по которому должны быть направлены ответ, уведомление о переадресации обращения.</w:t>
      </w:r>
    </w:p>
    <w:p w:rsidR="002413E8" w:rsidRPr="003E5B29" w:rsidRDefault="00D6670B" w:rsidP="003E5B29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Излагает суть предложения, заявления или жалобы, ставит личную подпись и дату.</w:t>
      </w:r>
    </w:p>
    <w:p w:rsidR="002413E8" w:rsidRPr="003E5B29" w:rsidRDefault="00D6670B" w:rsidP="003E5B29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413E8" w:rsidRPr="003E5B29" w:rsidRDefault="008321E7" w:rsidP="003E5B29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2.2. </w:t>
      </w:r>
      <w:r w:rsidR="00D6670B" w:rsidRPr="00133E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Обращение, поступившее в администрацию в форме электронного док</w:t>
      </w:r>
      <w:r w:rsidR="007A1DA4" w:rsidRPr="00133E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умента,</w:t>
      </w:r>
      <w:r w:rsidR="007A1DA4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подлежит рассмотрению в</w:t>
      </w:r>
      <w:r w:rsidR="00D003C8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A67D7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соответствии,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установленном </w:t>
      </w:r>
      <w:hyperlink r:id="rId14" w:history="1">
        <w:r w:rsidR="00D6670B" w:rsidRPr="003E5B2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</w:t>
        </w:r>
        <w:r w:rsidR="00FA5C73" w:rsidRPr="003E5B2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еральным законом от 02.05.2006 №</w:t>
        </w:r>
        <w:r w:rsidR="00D6670B" w:rsidRPr="003E5B2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59-ФЗ</w:t>
        </w:r>
      </w:hyperlink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«О порядке рассмотрения обращений граждан Российской Федерации» и настоящей Инструкцией. В обращении гражданин в обязательном порядке указывает:</w:t>
      </w:r>
    </w:p>
    <w:p w:rsidR="002413E8" w:rsidRPr="003E5B29" w:rsidRDefault="00D6670B" w:rsidP="003E5B29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1) </w:t>
      </w:r>
      <w:proofErr w:type="gramStart"/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свои</w:t>
      </w:r>
      <w:proofErr w:type="gramEnd"/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фамилию, имя, отчество (последнее - при наличии);</w:t>
      </w:r>
    </w:p>
    <w:p w:rsidR="002413E8" w:rsidRPr="003E5B29" w:rsidRDefault="00D6670B" w:rsidP="003E5B29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адрес электронной почты, если ответ должен быть направлен в форме электронного документа;</w:t>
      </w:r>
    </w:p>
    <w:p w:rsidR="002413E8" w:rsidRPr="003E5B29" w:rsidRDefault="00D6670B" w:rsidP="003E5B29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почтовый адрес, если ответ должен быть направлен в письменной форме.</w:t>
      </w:r>
    </w:p>
    <w:p w:rsidR="00FA5C73" w:rsidRPr="003E5B29" w:rsidRDefault="00D6670B" w:rsidP="003E5B29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01C6C" w:rsidRPr="00133EE7" w:rsidRDefault="003202CD" w:rsidP="00133EE7">
      <w:pPr>
        <w:shd w:val="clear" w:color="auto" w:fill="FFFFFF"/>
        <w:tabs>
          <w:tab w:val="right" w:pos="9921"/>
        </w:tabs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33E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401C6C" w:rsidRPr="00133E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5581" w:rsidRPr="00133EE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01C6C" w:rsidRPr="00133EE7">
        <w:rPr>
          <w:rFonts w:ascii="Times New Roman" w:eastAsia="Times New Roman" w:hAnsi="Times New Roman" w:cs="Times New Roman"/>
          <w:sz w:val="24"/>
          <w:szCs w:val="24"/>
        </w:rPr>
        <w:t xml:space="preserve"> Обращения граждан к главе Администрации в ходе личного приема.</w:t>
      </w:r>
      <w:r w:rsidR="00133EE7" w:rsidRPr="00133EE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4906" w:rsidRPr="003E5B29" w:rsidRDefault="006755BC" w:rsidP="00F9050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2.3.1. </w:t>
      </w:r>
      <w:r w:rsidR="005A4906"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>Личный прием граждан в Администрации проводится в соответствии с  у</w:t>
      </w:r>
      <w:r w:rsidR="005A4906" w:rsidRPr="003E5B29">
        <w:rPr>
          <w:rFonts w:ascii="Times New Roman" w:hAnsi="Times New Roman" w:cs="Times New Roman"/>
          <w:sz w:val="24"/>
          <w:szCs w:val="24"/>
        </w:rPr>
        <w:t xml:space="preserve">тверждённым </w:t>
      </w:r>
      <w:r w:rsidR="005A4906"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>распоряжением главы Администрации</w:t>
      </w:r>
      <w:r w:rsidR="005A4906" w:rsidRPr="003E5B29">
        <w:rPr>
          <w:rFonts w:ascii="Times New Roman" w:hAnsi="Times New Roman" w:cs="Times New Roman"/>
          <w:sz w:val="24"/>
          <w:szCs w:val="24"/>
        </w:rPr>
        <w:t xml:space="preserve"> графиком личного приема граждан должностными лицами Администрации города Покров</w:t>
      </w:r>
      <w:r w:rsidR="005A4906"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5A4906" w:rsidRPr="003E5B29" w:rsidRDefault="005A4906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>Личный прием граждан проводят:</w:t>
      </w:r>
    </w:p>
    <w:p w:rsidR="005A4906" w:rsidRPr="003E5B29" w:rsidRDefault="005A4906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>1) глава Администрации;</w:t>
      </w:r>
    </w:p>
    <w:p w:rsidR="005A4906" w:rsidRPr="003E5B29" w:rsidRDefault="005A4906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>2) первый заместитель главы Администрации, председатель КУМИ;</w:t>
      </w:r>
    </w:p>
    <w:p w:rsidR="005A4906" w:rsidRPr="003E5B29" w:rsidRDefault="005A4906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>3) заместитель главы Администрации.</w:t>
      </w:r>
    </w:p>
    <w:p w:rsidR="005A4906" w:rsidRPr="003E5B29" w:rsidRDefault="006755BC" w:rsidP="003E5B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2.3.2. </w:t>
      </w:r>
      <w:r w:rsidR="005A4906"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>Запись граждан на личный прием к главе Администрации осуществляют работники отдела по организационной и кадровой работе, связям с общественностью Муниципального казённого учреждения города Покров «Центр муниципальных услуг» (далее – орготдел) в приемной Администрации на ка</w:t>
      </w:r>
      <w:r w:rsidR="00462E36"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>рточке</w:t>
      </w:r>
      <w:r w:rsidR="005A4906"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записи на личный прием к главе Администрации (приложение № 3).</w:t>
      </w:r>
      <w:r w:rsidR="005A4906" w:rsidRPr="003E5B29">
        <w:rPr>
          <w:rFonts w:ascii="Times New Roman" w:eastAsia="Times New Roman" w:hAnsi="Times New Roman" w:cs="Times New Roman"/>
          <w:sz w:val="24"/>
          <w:szCs w:val="24"/>
        </w:rPr>
        <w:t xml:space="preserve">     Работники отдела при записи на личный прием оказывают гражданам информационно-консультативную помощь.</w:t>
      </w:r>
    </w:p>
    <w:p w:rsidR="005A4906" w:rsidRPr="003E5B29" w:rsidRDefault="006755BC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>2.3.3.</w:t>
      </w:r>
      <w:r w:rsidR="005A4906"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Обращения граждан регистрируются в журнале учета устных обращений граждан</w:t>
      </w:r>
      <w:r w:rsidR="00406A9D" w:rsidRPr="003E5B29">
        <w:rPr>
          <w:rFonts w:ascii="Times New Roman" w:hAnsi="Times New Roman" w:cs="Times New Roman"/>
          <w:sz w:val="24"/>
          <w:szCs w:val="24"/>
        </w:rPr>
        <w:t xml:space="preserve"> </w:t>
      </w:r>
      <w:r w:rsidR="00406A9D"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>на личном приеме главы Администрации города Покров</w:t>
      </w:r>
      <w:r w:rsidR="005A4906"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(приложение </w:t>
      </w:r>
      <w:r w:rsidR="005E09C9"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>№ 5</w:t>
      </w:r>
      <w:r w:rsidR="005A4906"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>). Гражданину разъясняется порядок записи и проведения личного приема, предлагается изложить суть вопроса или просьбы в письменной форме.</w:t>
      </w:r>
    </w:p>
    <w:p w:rsidR="005A4906" w:rsidRPr="003E5B29" w:rsidRDefault="00FD0D68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>2.3.</w:t>
      </w:r>
      <w:r w:rsidR="005A4906"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>4. Работники орготдела вправе уточнить мотивы обращения и существо вопроса, а также ознакомиться с документами, подтверждающими обстоятельства, изложенные в обращении гражданина, которые приобщаются к материалам для доклада главе Администрации.</w:t>
      </w:r>
    </w:p>
    <w:p w:rsidR="005A4906" w:rsidRPr="003E5B29" w:rsidRDefault="005A4906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</w:t>
      </w:r>
      <w:proofErr w:type="gramStart"/>
      <w:r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proofErr w:type="gramEnd"/>
      <w:r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если в обращении содержатся вопросы, решение которых не входит компетенцию Администрации, гражданину дается разъяснение, куда и в каком порядке ему следует обратиться.</w:t>
      </w:r>
    </w:p>
    <w:p w:rsidR="005A4906" w:rsidRPr="003E5B29" w:rsidRDefault="00FD0D68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>2.3.</w:t>
      </w:r>
      <w:r w:rsidR="005A4906"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>5. О дате, времени и месте проведения личного приема главой Администрации заявителю сообщается работником орготдела.</w:t>
      </w:r>
    </w:p>
    <w:p w:rsidR="005A4906" w:rsidRPr="003E5B29" w:rsidRDefault="00FD0D68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>2.3.</w:t>
      </w:r>
      <w:r w:rsidR="005A4906"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6. Глава Администрации, заместители главы Администрации, ведут личный прием граждан в </w:t>
      </w:r>
      <w:r w:rsidR="00F41379">
        <w:rPr>
          <w:rFonts w:ascii="Times New Roman" w:eastAsia="Times New Roman" w:hAnsi="Times New Roman" w:cs="Times New Roman"/>
          <w:spacing w:val="2"/>
          <w:sz w:val="24"/>
          <w:szCs w:val="24"/>
        </w:rPr>
        <w:t>общероссийский</w:t>
      </w:r>
      <w:r w:rsidR="005A4906"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день приема </w:t>
      </w:r>
      <w:r w:rsidR="005951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граждан </w:t>
      </w:r>
      <w:r w:rsidR="005A4906"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>без предварительной записи в порядке очередности в кабинете главы Администрации.</w:t>
      </w:r>
    </w:p>
    <w:p w:rsidR="005A4906" w:rsidRPr="003E5B29" w:rsidRDefault="00FD0D68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>2.3.</w:t>
      </w:r>
      <w:r w:rsidR="005A4906"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>7. При личном приеме гражданин предъявляет документ, удостоверяющий его личность.</w:t>
      </w:r>
    </w:p>
    <w:p w:rsidR="005A4906" w:rsidRPr="003E5B29" w:rsidRDefault="00FD0D68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>2.3.</w:t>
      </w:r>
      <w:r w:rsidR="005A4906"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>8. В случае невозможности проведения личного приема граждан в связи с болезнью, отпуском, командировкой, заместители главы Администрации своевременно сообщают об этом работникам орготдела, которые предупреждают граждан. Запрещается перепоручение проведения личного приема граждан лицам, не имеющим на то полномочий.</w:t>
      </w:r>
    </w:p>
    <w:p w:rsidR="005A4906" w:rsidRPr="003E5B29" w:rsidRDefault="00FD0D68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>2.3.</w:t>
      </w:r>
      <w:r w:rsidR="005A4906"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>9. В день проведения личного приема граждан главой Администрации карточку личного приема граждан заполняет ответственный за организацию проведения личного приема граждан.</w:t>
      </w:r>
    </w:p>
    <w:p w:rsidR="005A4906" w:rsidRPr="003E5B29" w:rsidRDefault="005A4906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>При проведении личного приема граждан заместителями главы Администрации карточки личного приема граждан заполняются заместителями непосредственно в ходе личного приема.</w:t>
      </w:r>
    </w:p>
    <w:p w:rsidR="005A4906" w:rsidRPr="003E5B29" w:rsidRDefault="007959EE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2.3.10</w:t>
      </w:r>
      <w:r w:rsidR="005A4906"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>. Предварительная работа по организации личного приема граждан должностными лицами администрации проводится работниками орготдела во взаимодействии со специалистами соответствующих структурных подразделений Администрации</w:t>
      </w:r>
      <w:r w:rsidR="00422C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города, МКУ «ЦМУ»</w:t>
      </w:r>
      <w:r w:rsidR="005A4906"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5A4906" w:rsidRPr="003E5B29" w:rsidRDefault="007959EE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>2.3.1</w:t>
      </w:r>
      <w:r w:rsidR="005A4906"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>1. Непосредственно перед личным приемом граждан проводится необходимая организационно-техническая подготовка:</w:t>
      </w:r>
    </w:p>
    <w:p w:rsidR="005A4906" w:rsidRPr="003E5B29" w:rsidRDefault="005A4906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>1) создание комфортных условий для граждан, ожидающих приема;</w:t>
      </w:r>
    </w:p>
    <w:p w:rsidR="005A4906" w:rsidRPr="003E5B29" w:rsidRDefault="005A4906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>2) регистрация граждан;</w:t>
      </w:r>
    </w:p>
    <w:p w:rsidR="005A4906" w:rsidRPr="003E5B29" w:rsidRDefault="005A4906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>3) подготовка информации по обращениям (в том числе повторным).</w:t>
      </w:r>
    </w:p>
    <w:p w:rsidR="005A4906" w:rsidRPr="003E5B29" w:rsidRDefault="005A4906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>Работник ответственный за организацию проведения личного приема граждан консультируют граждан о порядке проведения личного приема и о компетенции должностных лиц в решении поставленных гражданами вопросов, устанавливают очередность приема, учитывая состояние здоровья обратившихся граждан, дату и время обращения.</w:t>
      </w:r>
    </w:p>
    <w:p w:rsidR="005A4906" w:rsidRPr="003E5B29" w:rsidRDefault="005A4906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A4906" w:rsidRPr="003E5B29" w:rsidRDefault="005A4906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="00545468"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>3.12.</w:t>
      </w:r>
      <w:r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Содержание устного обращения заносится в карточку личного приема гражданина. В случае</w:t>
      </w:r>
      <w:proofErr w:type="gramStart"/>
      <w:r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proofErr w:type="gramEnd"/>
      <w:r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 в установленные </w:t>
      </w:r>
      <w:hyperlink r:id="rId15" w:history="1">
        <w:r w:rsidRPr="003E5B2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Федеральным законом от 02.05.2006 №59</w:t>
        </w:r>
      </w:hyperlink>
      <w:r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>-ФЗ «О порядке рассмотрения обращений граждан Российской Федерации» сроки.</w:t>
      </w:r>
    </w:p>
    <w:p w:rsidR="005A4906" w:rsidRPr="003E5B29" w:rsidRDefault="00545468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="005A4906"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>3.</w:t>
      </w:r>
      <w:r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>13.</w:t>
      </w:r>
      <w:r w:rsidR="005A4906"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Письменное обращение, принятое в ходе личного приема, подлежит регистрации и рассмотрению в порядке, установленном </w:t>
      </w:r>
      <w:hyperlink r:id="rId16" w:history="1">
        <w:r w:rsidR="005A4906" w:rsidRPr="003E5B2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Федеральным законом от 02.05.2006 № 59-ФЗ</w:t>
        </w:r>
      </w:hyperlink>
      <w:r w:rsidR="005A4906"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> «О порядке рассмотрения обращений граждан Российской Федерации» и настоящей Инструкцией. В случае</w:t>
      </w:r>
      <w:proofErr w:type="gramStart"/>
      <w:r w:rsidR="005A4906"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proofErr w:type="gramEnd"/>
      <w:r w:rsidR="005A4906"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если в обращении содержатся вопросы, решение которых не входит компетенцию администрации или должностного лица, гражданину дается разъяснение, куда и в каком порядке ему следует обратиться.</w:t>
      </w:r>
    </w:p>
    <w:p w:rsidR="005A4906" w:rsidRPr="003E5B29" w:rsidRDefault="00545468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>2.3.1</w:t>
      </w:r>
      <w:r w:rsidR="005A4906"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>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A4906" w:rsidRPr="003E5B29" w:rsidRDefault="005A4906" w:rsidP="003E5B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29">
        <w:rPr>
          <w:rFonts w:ascii="Times New Roman" w:eastAsia="Times New Roman" w:hAnsi="Times New Roman" w:cs="Times New Roman"/>
          <w:sz w:val="24"/>
          <w:szCs w:val="24"/>
        </w:rPr>
        <w:t xml:space="preserve">После завершения личного приема </w:t>
      </w:r>
      <w:r w:rsidR="00422CBB">
        <w:rPr>
          <w:rFonts w:ascii="Times New Roman" w:eastAsia="Times New Roman" w:hAnsi="Times New Roman" w:cs="Times New Roman"/>
          <w:sz w:val="24"/>
          <w:szCs w:val="24"/>
        </w:rPr>
        <w:t xml:space="preserve">должностное </w:t>
      </w:r>
      <w:r w:rsidRPr="003E5B29">
        <w:rPr>
          <w:rFonts w:ascii="Times New Roman" w:eastAsia="Times New Roman" w:hAnsi="Times New Roman" w:cs="Times New Roman"/>
          <w:sz w:val="24"/>
          <w:szCs w:val="24"/>
        </w:rPr>
        <w:t>лицо,</w:t>
      </w:r>
      <w:r w:rsidR="00422CBB">
        <w:rPr>
          <w:rFonts w:ascii="Times New Roman" w:eastAsia="Times New Roman" w:hAnsi="Times New Roman" w:cs="Times New Roman"/>
          <w:sz w:val="24"/>
          <w:szCs w:val="24"/>
        </w:rPr>
        <w:t xml:space="preserve"> проводившее личный приём,</w:t>
      </w:r>
      <w:r w:rsidRPr="003E5B29">
        <w:rPr>
          <w:rFonts w:ascii="Times New Roman" w:eastAsia="Times New Roman" w:hAnsi="Times New Roman" w:cs="Times New Roman"/>
          <w:sz w:val="24"/>
          <w:szCs w:val="24"/>
        </w:rPr>
        <w:t xml:space="preserve"> заполня</w:t>
      </w:r>
      <w:r w:rsidR="00422CB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E5B29">
        <w:rPr>
          <w:rFonts w:ascii="Times New Roman" w:eastAsia="Times New Roman" w:hAnsi="Times New Roman" w:cs="Times New Roman"/>
          <w:sz w:val="24"/>
          <w:szCs w:val="24"/>
        </w:rPr>
        <w:t>т карточку личного приема.</w:t>
      </w:r>
    </w:p>
    <w:p w:rsidR="005A4906" w:rsidRPr="003E5B29" w:rsidRDefault="005A4906" w:rsidP="00524C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29">
        <w:rPr>
          <w:rFonts w:ascii="Times New Roman" w:eastAsia="Times New Roman" w:hAnsi="Times New Roman" w:cs="Times New Roman"/>
          <w:sz w:val="24"/>
          <w:szCs w:val="24"/>
        </w:rPr>
        <w:t>Материалы о проведении личного приема хранятся в течение 5 лет, а затем уничтожаются в установленном порядке.</w:t>
      </w:r>
    </w:p>
    <w:p w:rsidR="00FA5C73" w:rsidRPr="003E5B29" w:rsidRDefault="00124B5D" w:rsidP="003E5B29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t>2.3.1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При рассмотрении (обработке) обращений не допускается разглашение сведений, содержащихся в обращении, а также сведений, касающихся частной жизни граждан, без их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A5C73" w:rsidRPr="003E5B29" w:rsidRDefault="00D6670B" w:rsidP="003E5B29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Отказ в рассмотрении обращений граждан, содержащих вопросы, разрешение которых входит в компетенцию администрации, недопустим, за исключением случаев, предусмотренных </w:t>
      </w:r>
      <w:r w:rsidR="0043122C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3122C" w:rsidRPr="00A31D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пунктом </w:t>
      </w:r>
      <w:r w:rsidR="002C5CC4" w:rsidRPr="00A31D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2.3.18.</w:t>
      </w:r>
      <w:r w:rsidR="002C5C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33AB7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настоящей Инструкции</w:t>
      </w: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348F0" w:rsidRPr="003E5B29" w:rsidRDefault="00124B5D" w:rsidP="003E5B29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2.3.1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Рассмотрение обращений граждан может производиться с выездом на место по отдельному поручению </w:t>
      </w:r>
      <w:r w:rsidR="0026340F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главы Администрации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первого заместителя </w:t>
      </w:r>
      <w:r w:rsidR="0026340F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главы Администрации, председателя КУМИ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заместител</w:t>
      </w:r>
      <w:r w:rsidR="0026340F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 главы Администрации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26340F" w:rsidRPr="003E5B29" w:rsidRDefault="00124B5D" w:rsidP="003E5B29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2.3.17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Письменные обращения граждан, содержащие в адресной части обращения пометку «Лично», рассматриваются на общих основаниях в соответствии с настоящей Инструкцией.</w:t>
      </w:r>
    </w:p>
    <w:p w:rsidR="0026340F" w:rsidRPr="003E5B29" w:rsidRDefault="00124B5D" w:rsidP="003E5B29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2.3.18.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подлежат дальнейшему рассмотрению в </w:t>
      </w:r>
      <w:r w:rsidR="0026340F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дминистрации и направлению в государственные органы и органы местного самоуправления письменные обращения граждан в случаях, если:</w:t>
      </w:r>
    </w:p>
    <w:p w:rsidR="00471FAA" w:rsidRPr="003E5B29" w:rsidRDefault="00D6670B" w:rsidP="003E5B29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1) текст обращения не </w:t>
      </w:r>
      <w:proofErr w:type="gramStart"/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поддается прочтению или смысл обращения поня</w:t>
      </w:r>
      <w:r w:rsidR="00471FAA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ть не представляется</w:t>
      </w:r>
      <w:proofErr w:type="gramEnd"/>
      <w:r w:rsidR="00471FAA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возможным;</w:t>
      </w:r>
    </w:p>
    <w:p w:rsidR="00471FAA" w:rsidRPr="003E5B29" w:rsidRDefault="00D6670B" w:rsidP="003E5B29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в обращении не указаны фамилия гражданина, направившего обращение, почтовый или электронный адрес, по которому должен быть направлен ответ, кроме случаев, когда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в данном случае обращение подлежит направлению в государственный орган в соответствии с его компетенцией;</w:t>
      </w:r>
      <w:proofErr w:type="gramEnd"/>
    </w:p>
    <w:p w:rsidR="00471FAA" w:rsidRPr="003E5B29" w:rsidRDefault="00D6670B" w:rsidP="003E5B29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в обращении содержатся нецензурные либо оскорбительные выражения, угрозы жизни, здоровью или имуществу должностного лица, членов его семьи, а также в отношении лица, уполномоченного рассматривать обращения граждан;</w:t>
      </w:r>
    </w:p>
    <w:p w:rsidR="00471FAA" w:rsidRPr="003E5B29" w:rsidRDefault="00D6670B" w:rsidP="003E5B29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ответ не может быть дан без разглашения сведений, составляющих государственную или иную охраняемую федеральным законом тайну.</w:t>
      </w:r>
    </w:p>
    <w:p w:rsidR="00471FAA" w:rsidRPr="003E5B29" w:rsidRDefault="00D6670B" w:rsidP="003E5B29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случаях, указанных в подпунктах 1, 2, 3 пункта </w:t>
      </w:r>
      <w:r w:rsidR="002C5C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2.3.18.</w:t>
      </w: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настоящей Инструкции, при наличии возможности (когда известны фамилия и почтовый адрес или электронный адрес автора обращения) гражданин письменно уведомляется об основаниях принятого решения в течение семи дней со дня регистрации обращения.</w:t>
      </w:r>
    </w:p>
    <w:p w:rsidR="00471FAA" w:rsidRPr="003E5B29" w:rsidRDefault="00D6670B" w:rsidP="003E5B29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наличии оснований, указанных </w:t>
      </w:r>
      <w:proofErr w:type="gramStart"/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proofErr w:type="gramStart"/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пункта</w:t>
      </w:r>
      <w:proofErr w:type="gramEnd"/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C5C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2.3.18.</w:t>
      </w: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настоящей Инструкции, гражданин дополнительно предупреждается о недопустимости злоупотребления правом.</w:t>
      </w:r>
    </w:p>
    <w:p w:rsidR="00471FAA" w:rsidRPr="003E5B29" w:rsidRDefault="00124B5D" w:rsidP="003E5B29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2.3.19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CD287D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Глава Администрации города</w:t>
      </w:r>
      <w:r w:rsidR="00C52D58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вправе направлять письменные уведомления гражданам о прекращении (недопустимости злоупотребления правом) переписки по их обращениям согласно подпунктам 1</w:t>
      </w:r>
      <w:r w:rsidR="00CD287D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 </w:t>
      </w:r>
      <w:r w:rsidR="00A31D01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пункта </w:t>
      </w:r>
      <w:r w:rsidR="00A31D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2.3.18.</w:t>
      </w:r>
      <w:r w:rsidR="00A31D01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настоящей Инструкции, а также письменные разъяснения и консультации по вопросам, разрешение которых не входит в компетенцию администрации.</w:t>
      </w:r>
    </w:p>
    <w:p w:rsidR="00471FAA" w:rsidRPr="003E5B29" w:rsidRDefault="00E05075" w:rsidP="003E5B29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2.3.20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 </w:t>
      </w:r>
      <w:r w:rsidR="00BB62ED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порядка 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обжалования данного судебного решения.</w:t>
      </w:r>
    </w:p>
    <w:p w:rsidR="00471FAA" w:rsidRPr="003E5B29" w:rsidRDefault="00E05075" w:rsidP="003E5B29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2.3.21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proofErr w:type="gramStart"/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8B733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глава Администрации</w:t>
      </w:r>
      <w:r w:rsidR="001C7FC2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</w:t>
      </w:r>
      <w:proofErr w:type="gramEnd"/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</w:t>
      </w:r>
      <w:r w:rsidR="001C7FC2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Администрацию города Покров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 данном решении уведомляется гражданин, направивший обращение. Такое же решение может быть принято и в связи с поступившей официальной информацией о признании автора повторных письменных обращений недееспособным в установленном законодательством Российской Федерации порядке</w:t>
      </w:r>
      <w:r w:rsidR="00471FAA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471FAA" w:rsidRPr="003E5B29" w:rsidRDefault="00E05075" w:rsidP="003E5B29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2.3.22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 случае</w:t>
      </w:r>
      <w:proofErr w:type="gramStart"/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proofErr w:type="gramEnd"/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или соответствующему должностному лицу.</w:t>
      </w:r>
    </w:p>
    <w:p w:rsidR="00471FAA" w:rsidRPr="003E5B29" w:rsidRDefault="00E05075" w:rsidP="003E5B29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2.3.23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Информация о письменных обращениях граждан, содержащих предложения по совершенствованию </w:t>
      </w:r>
      <w:r w:rsidR="00960B9D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местного самоуправления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отзывы на </w:t>
      </w:r>
      <w:r w:rsidR="00960B9D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муниципальные нормативные 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акты, а также суждения о </w:t>
      </w:r>
      <w:r w:rsidR="005C11F7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деятельности органов местного самоуправления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должностных лиц, представляется соответствующим должностным лицам для сведения.</w:t>
      </w:r>
    </w:p>
    <w:p w:rsidR="00471FAA" w:rsidRPr="003E5B29" w:rsidRDefault="00C65625" w:rsidP="003E5B29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2.3.24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Подготовка ответов на письменные обращения граждан по вопросам, касающимся разъяснения нормативных правовых актов </w:t>
      </w:r>
      <w:r w:rsidR="00AE798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дминистрации, осуществляется соответствующим структурным подразделением </w:t>
      </w:r>
      <w:r w:rsidR="00AE798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дминистрации, разработавшим правовой акт.</w:t>
      </w:r>
    </w:p>
    <w:p w:rsidR="00471FAA" w:rsidRPr="003E5B29" w:rsidRDefault="00C65625" w:rsidP="003E5B29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2.3.25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Подготовка отзывов на жалобы граждан, связанные с обжалованием в суде действий или решений должностных лиц </w:t>
      </w:r>
      <w:r w:rsidR="00AE798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дминистрации, обусловленных рассмотрением их обращений, осуществляется должностным лицом </w:t>
      </w:r>
      <w:r w:rsidR="00AE798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дминистрации, принимавшим обжалуемое решение (совершал обжалуемое действие или бездействие), с участием представителей </w:t>
      </w:r>
      <w:r w:rsidR="00AE798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юридической службы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E798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дминистрации.</w:t>
      </w:r>
    </w:p>
    <w:p w:rsidR="00D6670B" w:rsidRPr="003E5B29" w:rsidRDefault="00D6670B" w:rsidP="00524CB8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Письменные отзывы в суд на жалобы граждан (истцов) готовятся с учетом сроков, указанных в судебных повестках.</w:t>
      </w:r>
    </w:p>
    <w:p w:rsidR="008E4F97" w:rsidRPr="00133EE7" w:rsidRDefault="00C65625" w:rsidP="00524C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</w:t>
      </w:r>
      <w:r w:rsidR="008E4F97" w:rsidRPr="003E5B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35B32" w:rsidRPr="00133EE7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устного </w:t>
      </w:r>
      <w:r w:rsidR="008E4F97" w:rsidRPr="00133EE7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="008F5DF2" w:rsidRPr="00133EE7"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  <w:r w:rsidR="008E4F97" w:rsidRPr="00133E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4F97" w:rsidRPr="003E5B29" w:rsidRDefault="00C65625" w:rsidP="003E5B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</w:t>
      </w:r>
      <w:r w:rsidRPr="003E5B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E4F97" w:rsidRPr="003E5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5DF2" w:rsidRPr="003E5B29">
        <w:rPr>
          <w:rFonts w:ascii="Times New Roman" w:eastAsia="Times New Roman" w:hAnsi="Times New Roman" w:cs="Times New Roman"/>
          <w:sz w:val="24"/>
          <w:szCs w:val="24"/>
        </w:rPr>
        <w:t>Граждане имею</w:t>
      </w:r>
      <w:r w:rsidR="008E4F97" w:rsidRPr="003E5B29">
        <w:rPr>
          <w:rFonts w:ascii="Times New Roman" w:eastAsia="Times New Roman" w:hAnsi="Times New Roman" w:cs="Times New Roman"/>
          <w:sz w:val="24"/>
          <w:szCs w:val="24"/>
        </w:rPr>
        <w:t xml:space="preserve">т право </w:t>
      </w:r>
      <w:r w:rsidR="008F5DF2" w:rsidRPr="003E5B29">
        <w:rPr>
          <w:rFonts w:ascii="Times New Roman" w:eastAsia="Times New Roman" w:hAnsi="Times New Roman" w:cs="Times New Roman"/>
          <w:sz w:val="24"/>
          <w:szCs w:val="24"/>
        </w:rPr>
        <w:t>обратиться</w:t>
      </w:r>
      <w:r w:rsidR="00F67835" w:rsidRPr="003E5B29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Администрацию посредством телефонной связи, либо лично в устной форме</w:t>
      </w:r>
      <w:r w:rsidR="008153F4" w:rsidRPr="003E5B29">
        <w:rPr>
          <w:rFonts w:ascii="Times New Roman" w:eastAsia="Times New Roman" w:hAnsi="Times New Roman" w:cs="Times New Roman"/>
          <w:sz w:val="24"/>
          <w:szCs w:val="24"/>
        </w:rPr>
        <w:t xml:space="preserve"> в приемную Администрации города Покров, к специалистам отделов Администрации и МКУ «ЦМУ»</w:t>
      </w:r>
      <w:r w:rsidR="008E4F97" w:rsidRPr="003E5B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7AF2" w:rsidRPr="003E5B29" w:rsidRDefault="00C65625" w:rsidP="003E5B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</w:t>
      </w:r>
      <w:r w:rsidRPr="003E5B2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E5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FE1" w:rsidRPr="003E5B29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917AF2" w:rsidRPr="003E5B29"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 w:rsidR="00545FE1" w:rsidRPr="003E5B2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17AF2" w:rsidRPr="003E5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FE1" w:rsidRPr="003E5B29">
        <w:rPr>
          <w:rFonts w:ascii="Times New Roman" w:eastAsia="Times New Roman" w:hAnsi="Times New Roman" w:cs="Times New Roman"/>
          <w:sz w:val="24"/>
          <w:szCs w:val="24"/>
        </w:rPr>
        <w:t>консультируе</w:t>
      </w:r>
      <w:r w:rsidR="00917AF2" w:rsidRPr="003E5B29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530958" w:rsidRPr="003E5B29">
        <w:rPr>
          <w:rFonts w:ascii="Times New Roman" w:eastAsia="Times New Roman" w:hAnsi="Times New Roman" w:cs="Times New Roman"/>
          <w:sz w:val="24"/>
          <w:szCs w:val="24"/>
        </w:rPr>
        <w:t xml:space="preserve">граждан по вопросам, относящимся к своей компетенции. </w:t>
      </w:r>
      <w:r w:rsidR="00013681" w:rsidRPr="003E5B29">
        <w:rPr>
          <w:rFonts w:ascii="Times New Roman" w:eastAsia="Times New Roman" w:hAnsi="Times New Roman" w:cs="Times New Roman"/>
          <w:sz w:val="24"/>
          <w:szCs w:val="24"/>
        </w:rPr>
        <w:t xml:space="preserve">Ответ дается в </w:t>
      </w:r>
      <w:r w:rsidR="00DF505A" w:rsidRPr="003E5B29">
        <w:rPr>
          <w:rFonts w:ascii="Times New Roman" w:hAnsi="Times New Roman" w:cs="Times New Roman"/>
          <w:sz w:val="24"/>
          <w:szCs w:val="24"/>
        </w:rPr>
        <w:t xml:space="preserve"> </w:t>
      </w:r>
      <w:r w:rsidR="00DF505A" w:rsidRPr="003E5B29">
        <w:rPr>
          <w:rFonts w:ascii="Times New Roman" w:eastAsia="Times New Roman" w:hAnsi="Times New Roman" w:cs="Times New Roman"/>
          <w:sz w:val="24"/>
          <w:szCs w:val="24"/>
        </w:rPr>
        <w:t>вежливо</w:t>
      </w:r>
      <w:r w:rsidR="00013681" w:rsidRPr="003E5B29">
        <w:rPr>
          <w:rFonts w:ascii="Times New Roman" w:eastAsia="Times New Roman" w:hAnsi="Times New Roman" w:cs="Times New Roman"/>
          <w:sz w:val="24"/>
          <w:szCs w:val="24"/>
        </w:rPr>
        <w:t>й</w:t>
      </w:r>
      <w:r w:rsidR="00DF505A" w:rsidRPr="003E5B29">
        <w:rPr>
          <w:rFonts w:ascii="Times New Roman" w:eastAsia="Times New Roman" w:hAnsi="Times New Roman" w:cs="Times New Roman"/>
          <w:sz w:val="24"/>
          <w:szCs w:val="24"/>
        </w:rPr>
        <w:t>, корректно</w:t>
      </w:r>
      <w:r w:rsidR="00013681" w:rsidRPr="003E5B29">
        <w:rPr>
          <w:rFonts w:ascii="Times New Roman" w:eastAsia="Times New Roman" w:hAnsi="Times New Roman" w:cs="Times New Roman"/>
          <w:sz w:val="24"/>
          <w:szCs w:val="24"/>
        </w:rPr>
        <w:t>й</w:t>
      </w:r>
      <w:r w:rsidR="00DF505A" w:rsidRPr="003E5B29">
        <w:rPr>
          <w:rFonts w:ascii="Times New Roman" w:eastAsia="Times New Roman" w:hAnsi="Times New Roman" w:cs="Times New Roman"/>
          <w:sz w:val="24"/>
          <w:szCs w:val="24"/>
        </w:rPr>
        <w:t xml:space="preserve"> и лаконично</w:t>
      </w:r>
      <w:r w:rsidR="00013681" w:rsidRPr="003E5B29">
        <w:rPr>
          <w:rFonts w:ascii="Times New Roman" w:eastAsia="Times New Roman" w:hAnsi="Times New Roman" w:cs="Times New Roman"/>
          <w:sz w:val="24"/>
          <w:szCs w:val="24"/>
        </w:rPr>
        <w:t>й форме</w:t>
      </w:r>
      <w:r w:rsidR="00DF505A" w:rsidRPr="003E5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527" w:rsidRPr="003E5B29">
        <w:rPr>
          <w:rFonts w:ascii="Times New Roman" w:eastAsia="Times New Roman" w:hAnsi="Times New Roman" w:cs="Times New Roman"/>
          <w:sz w:val="24"/>
          <w:szCs w:val="24"/>
        </w:rPr>
        <w:t>по существу вопроса. П</w:t>
      </w:r>
      <w:r w:rsidR="00DF505A" w:rsidRPr="003E5B29">
        <w:rPr>
          <w:rFonts w:ascii="Times New Roman" w:eastAsia="Times New Roman" w:hAnsi="Times New Roman" w:cs="Times New Roman"/>
          <w:sz w:val="24"/>
          <w:szCs w:val="24"/>
        </w:rPr>
        <w:t>ри невозможности в момент обращения ответить на поставленный вопрос предлагает обратившемуся с вопросом гражданину перезвонить в конкрет</w:t>
      </w:r>
      <w:r w:rsidR="00545FE1" w:rsidRPr="003E5B29">
        <w:rPr>
          <w:rFonts w:ascii="Times New Roman" w:eastAsia="Times New Roman" w:hAnsi="Times New Roman" w:cs="Times New Roman"/>
          <w:sz w:val="24"/>
          <w:szCs w:val="24"/>
        </w:rPr>
        <w:t xml:space="preserve">ный день и в определенное время, </w:t>
      </w:r>
      <w:r w:rsidR="00DF505A" w:rsidRPr="003E5B29">
        <w:rPr>
          <w:rFonts w:ascii="Times New Roman" w:eastAsia="Times New Roman" w:hAnsi="Times New Roman" w:cs="Times New Roman"/>
          <w:sz w:val="24"/>
          <w:szCs w:val="24"/>
        </w:rPr>
        <w:t xml:space="preserve"> к назначенному сроку работник подготавливает ответ.</w:t>
      </w:r>
    </w:p>
    <w:p w:rsidR="008E4F97" w:rsidRPr="003E5B29" w:rsidRDefault="00C65625" w:rsidP="003E5B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</w:t>
      </w:r>
      <w:r w:rsidRPr="003E5B2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E5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F97" w:rsidRPr="003E5B29">
        <w:rPr>
          <w:rFonts w:ascii="Times New Roman" w:eastAsia="Times New Roman" w:hAnsi="Times New Roman" w:cs="Times New Roman"/>
          <w:sz w:val="24"/>
          <w:szCs w:val="24"/>
        </w:rPr>
        <w:t>Во время разговора работник должен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8E4F97" w:rsidRPr="003E5B29" w:rsidRDefault="002561AE" w:rsidP="003E5B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</w:t>
      </w:r>
      <w:r w:rsidRPr="003E5B2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E5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F97" w:rsidRPr="003E5B29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справочной информации при личном обращении гражданина или по телефону является информирование гражданина по существу обращения в устной форме.</w:t>
      </w:r>
    </w:p>
    <w:p w:rsidR="00D6670B" w:rsidRPr="003E5B29" w:rsidRDefault="00D6670B" w:rsidP="000B09A6">
      <w:pPr>
        <w:shd w:val="clear" w:color="auto" w:fill="FFFFFF"/>
        <w:spacing w:before="120" w:after="120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III. Регистрация письменных обращений граждан</w:t>
      </w:r>
    </w:p>
    <w:p w:rsidR="00AE798B" w:rsidRPr="003E5B29" w:rsidRDefault="002561AE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Письменное обращение подлежит обязательной регистрации в течение трех дней с момента поступления в </w:t>
      </w:r>
      <w:r w:rsidR="00AE798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дминистрацию. Регистрация производится в </w:t>
      </w:r>
      <w:r w:rsidR="00AE798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электронном виде и на бумажном носителе – журнале регистрации</w:t>
      </w:r>
      <w:r w:rsidR="005321B1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обращений граждан</w:t>
      </w:r>
      <w:proofErr w:type="gramStart"/>
      <w:r w:rsidR="005321B1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  <w:r w:rsidR="007A06F0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9699D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proofErr w:type="gramStart"/>
      <w:r w:rsidR="007A06F0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proofErr w:type="gramEnd"/>
      <w:r w:rsidR="007A06F0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огласно </w:t>
      </w:r>
      <w:r w:rsidR="00A02496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913765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риложению №1 </w:t>
      </w:r>
      <w:r w:rsidR="007A06F0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3A37D1" w:rsidRPr="003E5B29" w:rsidRDefault="003458AB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5B29">
        <w:rPr>
          <w:rFonts w:ascii="Times New Roman" w:hAnsi="Times New Roman" w:cs="Times New Roman"/>
          <w:sz w:val="24"/>
          <w:szCs w:val="24"/>
        </w:rPr>
        <w:t>Интернет-обращ</w:t>
      </w:r>
      <w:r w:rsidR="00605B79">
        <w:rPr>
          <w:rFonts w:ascii="Times New Roman" w:hAnsi="Times New Roman" w:cs="Times New Roman"/>
          <w:sz w:val="24"/>
          <w:szCs w:val="24"/>
        </w:rPr>
        <w:t>ение</w:t>
      </w:r>
      <w:r w:rsidR="00A02496" w:rsidRPr="003E5B29">
        <w:rPr>
          <w:rFonts w:ascii="Times New Roman" w:hAnsi="Times New Roman" w:cs="Times New Roman"/>
          <w:sz w:val="24"/>
          <w:szCs w:val="24"/>
        </w:rPr>
        <w:t>, поступившее в А</w:t>
      </w:r>
      <w:r w:rsidRPr="003E5B29">
        <w:rPr>
          <w:rFonts w:ascii="Times New Roman" w:hAnsi="Times New Roman" w:cs="Times New Roman"/>
          <w:sz w:val="24"/>
          <w:szCs w:val="24"/>
        </w:rPr>
        <w:t xml:space="preserve">дминистрацию города Покров, регистрируется в отделе в </w:t>
      </w:r>
      <w:r w:rsidR="003A37D1" w:rsidRPr="003E5B29">
        <w:rPr>
          <w:rFonts w:ascii="Times New Roman" w:hAnsi="Times New Roman" w:cs="Times New Roman"/>
          <w:sz w:val="24"/>
          <w:szCs w:val="24"/>
        </w:rPr>
        <w:t>том же порядке</w:t>
      </w:r>
      <w:r w:rsidR="008E420D" w:rsidRPr="003E5B29">
        <w:rPr>
          <w:rFonts w:ascii="Times New Roman" w:hAnsi="Times New Roman" w:cs="Times New Roman"/>
          <w:sz w:val="24"/>
          <w:szCs w:val="24"/>
        </w:rPr>
        <w:t>,</w:t>
      </w:r>
      <w:r w:rsidR="003A37D1" w:rsidRPr="003E5B29">
        <w:rPr>
          <w:rFonts w:ascii="Times New Roman" w:hAnsi="Times New Roman" w:cs="Times New Roman"/>
          <w:sz w:val="24"/>
          <w:szCs w:val="24"/>
        </w:rPr>
        <w:t xml:space="preserve"> что и письменное</w:t>
      </w:r>
      <w:r w:rsidRPr="003E5B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21B1" w:rsidRPr="003E5B29" w:rsidRDefault="001957EE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A5D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 регистрации письменных обращений граждан определяется их тематическая принадлежность. </w:t>
      </w:r>
      <w:r w:rsidR="00211EF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="005321B1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лава Администрации, первый заместитель главы Администрации, председатель КУМИ, заместитель главы Администрации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определя</w:t>
      </w:r>
      <w:r w:rsidR="005321B1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 исполнителей, к компетенции которых относится решение поставленных в обращении </w:t>
      </w:r>
      <w:proofErr w:type="gramStart"/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вопросов</w:t>
      </w:r>
      <w:proofErr w:type="gramEnd"/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направля</w:t>
      </w:r>
      <w:r w:rsidR="005321B1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 письменное обращение</w:t>
      </w:r>
      <w:r w:rsidR="005321B1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соответствующим исполнителям.</w:t>
      </w:r>
    </w:p>
    <w:p w:rsidR="003D5A01" w:rsidRPr="003E5B29" w:rsidRDefault="00FA5D24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3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Запрещается направлять жалобы граждан на рассмотрение должностному лицу</w:t>
      </w:r>
      <w:r w:rsidR="00B414A0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</w:t>
      </w:r>
      <w:r w:rsidR="003D5A01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руководителям муниципальных учреждений, предприятий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решение или действие (бездействие) которых обжалуется. </w:t>
      </w:r>
    </w:p>
    <w:p w:rsidR="005321B1" w:rsidRPr="003E5B29" w:rsidRDefault="00FA5D24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3.4. 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Жалобы граждан на результаты рассмотрения письменных обращений, действия (бездействие) должностных лиц </w:t>
      </w:r>
      <w:r w:rsidR="005321B1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дминистрации</w:t>
      </w:r>
      <w:r w:rsidR="00B414A0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руководителей муниципальных учреждений 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связи с рассмотрением обращений направляются </w:t>
      </w:r>
      <w:r w:rsidR="005321B1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главе Администрации, первому заместителю главы Администрации, председателю КУМИ, заместителю главы Администрации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координирующи</w:t>
      </w:r>
      <w:r w:rsidR="005321B1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деятельность соответствующих структурных подразделений </w:t>
      </w:r>
      <w:r w:rsidR="005321B1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 и </w:t>
      </w:r>
      <w:r w:rsidR="005321B1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муниципальных учреждений, предприятий.</w:t>
      </w:r>
    </w:p>
    <w:p w:rsidR="00377C9C" w:rsidRPr="003E5B29" w:rsidRDefault="00FA5D24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3.5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На каждое поступившее письменное обращение заполняется сопроводительный лист к письменному обращению (приложение </w:t>
      </w:r>
      <w:r w:rsidR="00B10397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27CC5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), в котором указываются:</w:t>
      </w:r>
    </w:p>
    <w:p w:rsidR="00B10397" w:rsidRPr="003E5B29" w:rsidRDefault="00D6670B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дата регистрации;</w:t>
      </w:r>
    </w:p>
    <w:p w:rsidR="00B10397" w:rsidRPr="003E5B29" w:rsidRDefault="00D6670B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Ф.И.О. гражданина;</w:t>
      </w:r>
    </w:p>
    <w:p w:rsidR="00B10397" w:rsidRPr="003E5B29" w:rsidRDefault="00D6670B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социальное положение (если есть данные); </w:t>
      </w:r>
    </w:p>
    <w:p w:rsidR="00B10397" w:rsidRPr="003E5B29" w:rsidRDefault="00D6670B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адрес места жительства (при наличии);</w:t>
      </w:r>
    </w:p>
    <w:p w:rsidR="00B10397" w:rsidRPr="003E5B29" w:rsidRDefault="00D6670B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краткое содержание обращения;</w:t>
      </w:r>
    </w:p>
    <w:p w:rsidR="00B10397" w:rsidRPr="003E5B29" w:rsidRDefault="00927D97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 номер темы по классификатор</w:t>
      </w:r>
      <w:r w:rsidR="00E22C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27D9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соответствии с Типовым общероссийским тематическим классификатором обращений граждан, организаций  и общественных объединений (далее – </w:t>
      </w:r>
      <w:r w:rsidR="000505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номер темы по классификатору</w:t>
      </w:r>
      <w:r w:rsidRPr="00927D9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D351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D35120" w:rsidRPr="00D351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утвержденный заместителем Руководителя Администрации Президента Российской Федерации</w:t>
      </w:r>
      <w:r w:rsidR="00D351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протоколом заседания </w:t>
      </w:r>
      <w:r w:rsidR="00EC66BA" w:rsidRPr="00EC66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 4 от 27 сентября 2013 года № А1-5629в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 </w:t>
      </w:r>
    </w:p>
    <w:p w:rsidR="00B10397" w:rsidRPr="003E5B29" w:rsidRDefault="00D6670B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7) орган местного самоуправления или фамилия и инициалы должностного лица, которому направлено на исполнение обращение. </w:t>
      </w:r>
    </w:p>
    <w:p w:rsidR="00B10397" w:rsidRPr="003E5B29" w:rsidRDefault="00D6670B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базе данных проверяется наличие письменных обращений гражданина. При наличии данных делается отметка в сопроводительном листе о том</w:t>
      </w:r>
      <w:r w:rsidR="00B10397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куда обращался гражданин ранее.</w:t>
      </w:r>
    </w:p>
    <w:p w:rsidR="00B10397" w:rsidRPr="003E5B29" w:rsidRDefault="00877C45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726BA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Обращение проверяется на повторность. Повторными обращениями являются предложения, заявления, жалобы, поступившие от одного и того же лица по одному и тому же вопросу. Обращения одного и того же гражданина, поступающие в течение календарного года, регистрируются под одним номером.</w:t>
      </w:r>
    </w:p>
    <w:p w:rsidR="00B10397" w:rsidRPr="003E5B29" w:rsidRDefault="00D6670B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Многократными являются обращения, поступившие три и более раз по одному и тому же вопросу, на который автору даны исчерпывающие ответы.</w:t>
      </w:r>
    </w:p>
    <w:p w:rsidR="00B10397" w:rsidRPr="003E5B29" w:rsidRDefault="00D6670B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Если обращение подписано двумя и более авторами, обращение является коллективным.</w:t>
      </w:r>
    </w:p>
    <w:p w:rsidR="00B10397" w:rsidRPr="003E5B29" w:rsidRDefault="00877C45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3A541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Письменное обращение, содержащее вопросы, решение которых не входит в компетенцию </w:t>
      </w:r>
      <w:r w:rsidR="00B10397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направляется в течение семи дней со дня регистрации в соответствующий государственный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B10397" w:rsidRPr="003E5B29" w:rsidRDefault="00877C45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3.8. 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</w:t>
      </w:r>
      <w:proofErr w:type="gramStart"/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proofErr w:type="gramEnd"/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 </w:t>
      </w:r>
    </w:p>
    <w:p w:rsidR="00B10397" w:rsidRPr="003E5B29" w:rsidRDefault="00877C45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3.9. </w:t>
      </w:r>
      <w:proofErr w:type="gramStart"/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Губернатору </w:t>
      </w:r>
      <w:r w:rsidR="006842A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Владимирской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области с уведомлением гражданина, направившего обращение, о переадресации его обращения, за исключением случая, указанного</w:t>
      </w:r>
      <w:proofErr w:type="gramEnd"/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подпункте 2 пункта </w:t>
      </w:r>
      <w:r w:rsidR="002934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2.3.18.</w:t>
      </w:r>
      <w:r w:rsidR="00293481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настоящей Инструкции</w:t>
      </w:r>
      <w:r w:rsidR="002934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20CC2" w:rsidRPr="003E5B29" w:rsidRDefault="00877C45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10.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Если письменное обращение гражданина поступило из Администрации Президента Российской Федерации, Правительства Российской Федерации, Совета Федерации Федерального Собрания Российской Федерации, Государственной Думы Федерального Собрания Российской Федерации, Законодательного </w:t>
      </w:r>
      <w:r w:rsidR="003D2A61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Собрания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20CC2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Владимирской 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области,</w:t>
      </w:r>
      <w:r w:rsidR="00E8052C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Владимирской области,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Совета </w:t>
      </w:r>
      <w:r w:rsidR="00920CC2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народных депутатов города Покров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иных государственных органов</w:t>
      </w:r>
      <w:r w:rsidR="00787F05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 </w:t>
      </w:r>
      <w:r w:rsidR="00787F05" w:rsidRPr="003E5B29">
        <w:rPr>
          <w:rFonts w:ascii="Times New Roman" w:hAnsi="Times New Roman" w:cs="Times New Roman"/>
          <w:sz w:val="24"/>
          <w:szCs w:val="24"/>
        </w:rPr>
        <w:t xml:space="preserve"> </w:t>
      </w:r>
      <w:r w:rsidR="00787F05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сопроводительном листе 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указывается соответствующий орган.</w:t>
      </w:r>
    </w:p>
    <w:p w:rsidR="00E8052C" w:rsidRPr="003E5B29" w:rsidRDefault="00877C45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3.11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Регистрация обращений депутатов всех уровней, к которым прилагаются письма граждан или в которых идет речь об обращениях граждан, осуществляется в аналогичном порядке.</w:t>
      </w:r>
    </w:p>
    <w:p w:rsidR="00E8052C" w:rsidRPr="003E5B29" w:rsidRDefault="00877C45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первой странице письменного обращения гражданина в правом </w:t>
      </w:r>
      <w:r w:rsidR="00DA47D7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нижнем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углу (или на свободном поле) проставляется регистрационный штамп (приложение </w:t>
      </w:r>
      <w:r w:rsidR="00E8052C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27CC5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), где указывается дата регистрации и входящий номер.</w:t>
      </w:r>
      <w:r w:rsidR="003D2A61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Регистрация производится </w:t>
      </w:r>
      <w:proofErr w:type="gramStart"/>
      <w:r w:rsidR="003D2A61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ответственным</w:t>
      </w:r>
      <w:proofErr w:type="gramEnd"/>
      <w:r w:rsidR="003D2A61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 работу с обращениями граждан</w:t>
      </w:r>
      <w:r w:rsidR="000F24D0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Журнале регистрации письменных обращений в электронном виде </w:t>
      </w:r>
      <w:r w:rsidR="009728F6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(приложение № 6</w:t>
      </w:r>
      <w:r w:rsidR="000F24D0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2934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D2A61" w:rsidRPr="003E5B29" w:rsidRDefault="003A541B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877C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877C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Если обращение направляется в соответствующие органы государственной власти </w:t>
      </w:r>
      <w:r w:rsidR="006842A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Владимирской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области, органы местного самоуправления </w:t>
      </w:r>
      <w:r w:rsidR="006842A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Владимирской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области, организации </w:t>
      </w:r>
      <w:r w:rsidR="006842A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Владимирской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области, автору обращения в течение семи дней со дня регистрации направляется уведомление о том, кому и куда направлено его обращение.</w:t>
      </w:r>
    </w:p>
    <w:p w:rsidR="003D2A61" w:rsidRPr="003E5B29" w:rsidRDefault="003A541B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3D2A61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877C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</w:t>
      </w:r>
      <w:r w:rsidR="003D2A61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Письменн</w:t>
      </w:r>
      <w:r w:rsidR="002934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 обращени</w:t>
      </w:r>
      <w:r w:rsidR="002934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после регистрации переда</w:t>
      </w:r>
      <w:r w:rsidR="002934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ё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тся специалисту </w:t>
      </w:r>
      <w:r w:rsidR="003D2A61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дминистрации, </w:t>
      </w:r>
      <w:r w:rsidR="003D2A61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компетенции которого относится решение поставленных в обращении вопросов.</w:t>
      </w:r>
    </w:p>
    <w:p w:rsidR="00D6670B" w:rsidRPr="003E5B29" w:rsidRDefault="00D6670B" w:rsidP="000B09A6">
      <w:pPr>
        <w:shd w:val="clear" w:color="auto" w:fill="FFFFFF"/>
        <w:spacing w:before="120" w:after="120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918D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IV. Порядок и сроки рассмотрения письменных обращений граждан, организация </w:t>
      </w:r>
      <w:proofErr w:type="gramStart"/>
      <w:r w:rsidRPr="000918D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контроля за</w:t>
      </w:r>
      <w:proofErr w:type="gramEnd"/>
      <w:r w:rsidRPr="000918D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их рассмотрением</w:t>
      </w:r>
    </w:p>
    <w:p w:rsidR="00225283" w:rsidRPr="003E5B29" w:rsidRDefault="00A24F22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7723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proofErr w:type="gramStart"/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Письменные обращения граждан, поступившие в </w:t>
      </w:r>
      <w:r w:rsidR="00225283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дминистрацию</w:t>
      </w:r>
      <w:r w:rsidR="007703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города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относящиеся к компетенции </w:t>
      </w:r>
      <w:r w:rsidR="00225283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="007703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города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согласно Федеральному</w:t>
      </w:r>
      <w:r w:rsidR="008D5454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закону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hyperlink r:id="rId17" w:history="1">
        <w:r w:rsidR="00D6670B" w:rsidRPr="003E5B2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от 02.05.2006 </w:t>
        </w:r>
        <w:r w:rsidR="00225283" w:rsidRPr="003E5B2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="00D6670B" w:rsidRPr="003E5B2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59-ФЗ</w:t>
        </w:r>
      </w:hyperlink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«О порядке рассмотрения обращений граждан Российской Федерации», рассматриваются в течение 30 дней со дня их регистрации, за исключением письменных обращений, поступивших </w:t>
      </w:r>
      <w:r w:rsidR="00225283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главе Администрации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содержащих информацию о фактах возможных нарушений законодательства Российской Федерации в сфере миграции, которые рассматриваются в течение 20</w:t>
      </w:r>
      <w:proofErr w:type="gramEnd"/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со дня их регистрации.</w:t>
      </w:r>
    </w:p>
    <w:p w:rsidR="00231120" w:rsidRPr="003E5B29" w:rsidRDefault="003A541B" w:rsidP="007723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A24F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7723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A24F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231120" w:rsidRPr="003E5B29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исполнитель, которому поручено рассмотрение обращения гражданина:</w:t>
      </w:r>
    </w:p>
    <w:p w:rsidR="00231120" w:rsidRPr="003E5B29" w:rsidRDefault="00231120" w:rsidP="003E5B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29">
        <w:rPr>
          <w:rFonts w:ascii="Times New Roman" w:eastAsia="Times New Roman" w:hAnsi="Times New Roman" w:cs="Times New Roman"/>
          <w:sz w:val="24"/>
          <w:szCs w:val="24"/>
        </w:rPr>
        <w:t>-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231120" w:rsidRPr="003E5B29" w:rsidRDefault="00231120" w:rsidP="003E5B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29">
        <w:rPr>
          <w:rFonts w:ascii="Times New Roman" w:eastAsia="Times New Roman" w:hAnsi="Times New Roman" w:cs="Times New Roman"/>
          <w:sz w:val="24"/>
          <w:szCs w:val="24"/>
        </w:rPr>
        <w:t>- запрашивает необходимые для рассмотрения обращения документы и материалы;</w:t>
      </w:r>
    </w:p>
    <w:p w:rsidR="00231120" w:rsidRPr="003E5B29" w:rsidRDefault="00231120" w:rsidP="003E5B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29">
        <w:rPr>
          <w:rFonts w:ascii="Times New Roman" w:eastAsia="Times New Roman" w:hAnsi="Times New Roman" w:cs="Times New Roman"/>
          <w:sz w:val="24"/>
          <w:szCs w:val="24"/>
        </w:rPr>
        <w:t>- принимает меры, направленные на восстановление или защиту нарушенных прав и законных интересов гражданина;</w:t>
      </w:r>
    </w:p>
    <w:p w:rsidR="00231120" w:rsidRPr="00770301" w:rsidRDefault="00231120" w:rsidP="003E5B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5B29">
        <w:rPr>
          <w:rFonts w:ascii="Times New Roman" w:eastAsia="Times New Roman" w:hAnsi="Times New Roman" w:cs="Times New Roman"/>
          <w:sz w:val="24"/>
          <w:szCs w:val="24"/>
        </w:rPr>
        <w:t xml:space="preserve">- готовит проект ответа на письменное или Интернет-обращение по существу поставленных в </w:t>
      </w:r>
      <w:r w:rsidRPr="00770301">
        <w:rPr>
          <w:rFonts w:ascii="Times New Roman" w:eastAsia="Times New Roman" w:hAnsi="Times New Roman" w:cs="Times New Roman"/>
          <w:sz w:val="24"/>
          <w:szCs w:val="24"/>
        </w:rPr>
        <w:t>обращении вопросов</w:t>
      </w:r>
      <w:r w:rsidR="004F66DD" w:rsidRPr="00770301">
        <w:rPr>
          <w:rFonts w:ascii="Times New Roman" w:eastAsia="Times New Roman" w:hAnsi="Times New Roman" w:cs="Times New Roman"/>
          <w:sz w:val="24"/>
          <w:szCs w:val="24"/>
        </w:rPr>
        <w:t>,</w:t>
      </w:r>
      <w:r w:rsidR="003671CD" w:rsidRPr="00770301">
        <w:rPr>
          <w:rFonts w:ascii="Times New Roman" w:eastAsia="Times New Roman" w:hAnsi="Times New Roman" w:cs="Times New Roman"/>
          <w:sz w:val="24"/>
          <w:szCs w:val="24"/>
        </w:rPr>
        <w:t xml:space="preserve"> с применение</w:t>
      </w:r>
      <w:r w:rsidR="00A74174" w:rsidRPr="0077030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671CD" w:rsidRPr="00770301">
        <w:rPr>
          <w:rFonts w:ascii="Times New Roman" w:eastAsia="Times New Roman" w:hAnsi="Times New Roman" w:cs="Times New Roman"/>
          <w:sz w:val="24"/>
          <w:szCs w:val="24"/>
        </w:rPr>
        <w:t xml:space="preserve"> цитат из текста</w:t>
      </w:r>
      <w:r w:rsidR="003E602C" w:rsidRPr="00770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1CD" w:rsidRPr="00770301">
        <w:rPr>
          <w:rFonts w:ascii="Times New Roman" w:eastAsia="Times New Roman" w:hAnsi="Times New Roman" w:cs="Times New Roman"/>
          <w:sz w:val="24"/>
          <w:szCs w:val="24"/>
        </w:rPr>
        <w:t>обращения гражданина</w:t>
      </w:r>
      <w:r w:rsidR="004F66DD" w:rsidRPr="00770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16C" w:rsidRPr="00770301">
        <w:rPr>
          <w:rFonts w:ascii="Times New Roman" w:eastAsia="Times New Roman" w:hAnsi="Times New Roman" w:cs="Times New Roman"/>
          <w:sz w:val="24"/>
          <w:szCs w:val="24"/>
        </w:rPr>
        <w:t xml:space="preserve">со </w:t>
      </w:r>
      <w:r w:rsidR="007C516C" w:rsidRPr="00770301">
        <w:rPr>
          <w:rFonts w:ascii="Times New Roman" w:eastAsia="Times New Roman" w:hAnsi="Times New Roman" w:cs="Times New Roman"/>
          <w:sz w:val="24"/>
          <w:szCs w:val="24"/>
        </w:rPr>
        <w:lastRenderedPageBreak/>
        <w:t>ссылкой на нормативно правовые акты</w:t>
      </w:r>
      <w:r w:rsidRPr="00770301">
        <w:rPr>
          <w:rFonts w:ascii="Times New Roman" w:eastAsia="Times New Roman" w:hAnsi="Times New Roman" w:cs="Times New Roman"/>
          <w:sz w:val="24"/>
          <w:szCs w:val="24"/>
        </w:rPr>
        <w:t>, передает уполномоченном</w:t>
      </w:r>
      <w:r w:rsidR="004F66DD" w:rsidRPr="00770301">
        <w:rPr>
          <w:rFonts w:ascii="Times New Roman" w:eastAsia="Times New Roman" w:hAnsi="Times New Roman" w:cs="Times New Roman"/>
          <w:sz w:val="24"/>
          <w:szCs w:val="24"/>
        </w:rPr>
        <w:t>у работнику для предоставления г</w:t>
      </w:r>
      <w:r w:rsidRPr="00770301">
        <w:rPr>
          <w:rFonts w:ascii="Times New Roman" w:eastAsia="Times New Roman" w:hAnsi="Times New Roman" w:cs="Times New Roman"/>
          <w:sz w:val="24"/>
          <w:szCs w:val="24"/>
        </w:rPr>
        <w:t>лаве</w:t>
      </w:r>
      <w:r w:rsidR="004F66DD" w:rsidRPr="0077030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Pr="00770301">
        <w:rPr>
          <w:rFonts w:ascii="Times New Roman" w:eastAsia="Times New Roman" w:hAnsi="Times New Roman" w:cs="Times New Roman"/>
          <w:sz w:val="24"/>
          <w:szCs w:val="24"/>
        </w:rPr>
        <w:t xml:space="preserve"> города или лицу, его замещающему, на подпись.</w:t>
      </w:r>
      <w:proofErr w:type="gramEnd"/>
    </w:p>
    <w:p w:rsidR="00B84D5D" w:rsidRPr="003E5B29" w:rsidRDefault="00A24F22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4.4</w:t>
      </w:r>
      <w:r w:rsidR="008B375D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В случае необходимости </w:t>
      </w:r>
      <w:r w:rsidR="0044777D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ответственный исполнитель </w:t>
      </w:r>
      <w:r w:rsidR="008B375D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может принять дополнительное решение: </w:t>
      </w:r>
    </w:p>
    <w:p w:rsidR="0044777D" w:rsidRPr="003E5B29" w:rsidRDefault="0044777D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384E42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</w:t>
      </w: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</w:t>
      </w:r>
      <w:r w:rsidR="00384E42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ации</w:t>
      </w: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комиссионн</w:t>
      </w:r>
      <w:r w:rsidR="00384E42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ого</w:t>
      </w: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выезд</w:t>
      </w:r>
      <w:r w:rsidR="00384E42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место с привлечением экспертов, ответственных лиц</w:t>
      </w:r>
      <w:r w:rsidR="00384E42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8B375D" w:rsidRPr="003E5B29" w:rsidRDefault="00FB426A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8B375D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рассмотрении обращения с участием автор</w:t>
      </w:r>
      <w:proofErr w:type="gramStart"/>
      <w:r w:rsidR="008B375D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а(</w:t>
      </w:r>
      <w:proofErr w:type="spellStart"/>
      <w:proofErr w:type="gramEnd"/>
      <w:r w:rsidR="008B375D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</w:t>
      </w:r>
      <w:proofErr w:type="spellEnd"/>
      <w:r w:rsidR="008B375D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).  </w:t>
      </w:r>
    </w:p>
    <w:p w:rsidR="008D5454" w:rsidRPr="003E5B29" w:rsidRDefault="00A24F22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4.5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proofErr w:type="gramStart"/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Предложения, заявления и жалобы граждан, поступающие из средств массовой информации, а также опубликованные в печати материалы, связанные с предложениями, заявлениями и жалобами граждан, рассматриваются на общих основаниях и в сроки, установленные Федеральным</w:t>
      </w:r>
      <w:r w:rsidR="006842A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законом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hyperlink r:id="rId18" w:history="1">
        <w:r w:rsidR="00D6670B" w:rsidRPr="003E5B2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от 02.05.2006 </w:t>
        </w:r>
        <w:r w:rsidR="008D5454" w:rsidRPr="003E5B2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="00D6670B" w:rsidRPr="003E5B2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59</w:t>
        </w:r>
      </w:hyperlink>
      <w:r w:rsidR="008D5454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ФЗ «О порядке рассмотрения обращений граждан Российской Федерации».</w:t>
      </w:r>
      <w:proofErr w:type="gramEnd"/>
    </w:p>
    <w:p w:rsidR="006C5449" w:rsidRPr="00251903" w:rsidRDefault="000E2597" w:rsidP="007703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03">
        <w:rPr>
          <w:rFonts w:ascii="Times New Roman" w:eastAsia="Times New Roman" w:hAnsi="Times New Roman" w:cs="Times New Roman"/>
          <w:sz w:val="24"/>
          <w:szCs w:val="24"/>
        </w:rPr>
        <w:t>4.6</w:t>
      </w:r>
      <w:r w:rsidR="006C5449" w:rsidRPr="00251903">
        <w:rPr>
          <w:rFonts w:ascii="Times New Roman" w:eastAsia="Times New Roman" w:hAnsi="Times New Roman" w:cs="Times New Roman"/>
          <w:sz w:val="24"/>
          <w:szCs w:val="24"/>
        </w:rPr>
        <w:t>. Предоставление справочной информации о ходе рассмотрения обращения.</w:t>
      </w:r>
    </w:p>
    <w:p w:rsidR="006C5449" w:rsidRPr="00251903" w:rsidRDefault="0077233A" w:rsidP="0077030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519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4.6.1. </w:t>
      </w:r>
      <w:r w:rsidR="006C5449" w:rsidRPr="002519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Граждане имеют право знакомиться с документами и материалами, касающимися рассмотрения их обращений, если это не затрагивает права, свободы и законные интересы других лиц, и если в указанных документах и материалах не содержатся сведения, составляющие государственную или иную охраняемую федеральным законом тайну. Также им могут быть выданы копии письменных ответов, поступивших из государственных органов, органов местного самоуправления в связи с их предыдущими письменными обращениями, копии письменных ответов (уведомления) о результатах рассмотрения их обращений в Администрации, если указанные письменные ответы не были получены гражданами по не зависящим от них обстоятельствам.</w:t>
      </w:r>
    </w:p>
    <w:p w:rsidR="006C5449" w:rsidRPr="00251903" w:rsidRDefault="0077233A" w:rsidP="007703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03">
        <w:rPr>
          <w:rFonts w:ascii="Times New Roman" w:eastAsia="Times New Roman" w:hAnsi="Times New Roman" w:cs="Times New Roman"/>
          <w:sz w:val="24"/>
          <w:szCs w:val="24"/>
        </w:rPr>
        <w:t xml:space="preserve">4.6.2. </w:t>
      </w:r>
      <w:r w:rsidR="006C5449" w:rsidRPr="00251903">
        <w:rPr>
          <w:rFonts w:ascii="Times New Roman" w:eastAsia="Times New Roman" w:hAnsi="Times New Roman" w:cs="Times New Roman"/>
          <w:sz w:val="24"/>
          <w:szCs w:val="24"/>
        </w:rPr>
        <w:t xml:space="preserve">Справочную работу по рассмотрению обращений граждан ведет </w:t>
      </w:r>
      <w:r w:rsidR="00251903" w:rsidRPr="00251903">
        <w:rPr>
          <w:rFonts w:ascii="Times New Roman" w:eastAsia="Times New Roman" w:hAnsi="Times New Roman" w:cs="Times New Roman"/>
          <w:sz w:val="24"/>
          <w:szCs w:val="24"/>
        </w:rPr>
        <w:t xml:space="preserve">работник </w:t>
      </w:r>
      <w:r w:rsidR="006C5449" w:rsidRPr="00251903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</w:t>
      </w:r>
      <w:r w:rsidR="00251903" w:rsidRPr="00251903">
        <w:rPr>
          <w:rFonts w:ascii="Times New Roman" w:eastAsia="Times New Roman" w:hAnsi="Times New Roman" w:cs="Times New Roman"/>
          <w:sz w:val="24"/>
          <w:szCs w:val="24"/>
        </w:rPr>
        <w:t>за работу с обращениями граждан</w:t>
      </w:r>
      <w:r w:rsidR="006C5449" w:rsidRPr="002519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5449" w:rsidRPr="00251903" w:rsidRDefault="000E2597" w:rsidP="007703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03">
        <w:rPr>
          <w:rFonts w:ascii="Times New Roman" w:eastAsia="Times New Roman" w:hAnsi="Times New Roman" w:cs="Times New Roman"/>
          <w:sz w:val="24"/>
          <w:szCs w:val="24"/>
        </w:rPr>
        <w:t>-</w:t>
      </w:r>
      <w:r w:rsidR="006C5449" w:rsidRPr="00251903">
        <w:rPr>
          <w:rFonts w:ascii="Times New Roman" w:eastAsia="Times New Roman" w:hAnsi="Times New Roman" w:cs="Times New Roman"/>
          <w:sz w:val="24"/>
          <w:szCs w:val="24"/>
        </w:rPr>
        <w:t xml:space="preserve"> Справки по вопросам рассмотрени</w:t>
      </w:r>
      <w:r w:rsidR="00251903" w:rsidRPr="0025190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C5449" w:rsidRPr="00251903">
        <w:rPr>
          <w:rFonts w:ascii="Times New Roman" w:eastAsia="Times New Roman" w:hAnsi="Times New Roman" w:cs="Times New Roman"/>
          <w:sz w:val="24"/>
          <w:szCs w:val="24"/>
        </w:rPr>
        <w:t xml:space="preserve"> обращений граждан предоставляются работником отдела при личном обращении или посредством справочного телефона.</w:t>
      </w:r>
    </w:p>
    <w:p w:rsidR="00BC1912" w:rsidRPr="00251903" w:rsidRDefault="00251903" w:rsidP="007703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03">
        <w:rPr>
          <w:rFonts w:ascii="Times New Roman" w:eastAsia="Times New Roman" w:hAnsi="Times New Roman" w:cs="Times New Roman"/>
          <w:sz w:val="24"/>
          <w:szCs w:val="24"/>
        </w:rPr>
        <w:t xml:space="preserve">4.6.3. </w:t>
      </w:r>
      <w:r w:rsidR="006C5449" w:rsidRPr="00251903">
        <w:rPr>
          <w:rFonts w:ascii="Times New Roman" w:eastAsia="Times New Roman" w:hAnsi="Times New Roman" w:cs="Times New Roman"/>
          <w:sz w:val="24"/>
          <w:szCs w:val="24"/>
        </w:rPr>
        <w:t>При получении запроса по телефону работник отдела</w:t>
      </w:r>
      <w:r w:rsidR="00BC1912" w:rsidRPr="0025190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C5449" w:rsidRPr="00251903" w:rsidRDefault="00BC1912" w:rsidP="007703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03">
        <w:rPr>
          <w:rFonts w:ascii="Times New Roman" w:eastAsia="Times New Roman" w:hAnsi="Times New Roman" w:cs="Times New Roman"/>
          <w:sz w:val="24"/>
          <w:szCs w:val="24"/>
        </w:rPr>
        <w:t>-</w:t>
      </w:r>
      <w:r w:rsidR="006C5449" w:rsidRPr="00251903">
        <w:rPr>
          <w:rFonts w:ascii="Times New Roman" w:eastAsia="Times New Roman" w:hAnsi="Times New Roman" w:cs="Times New Roman"/>
          <w:sz w:val="24"/>
          <w:szCs w:val="24"/>
        </w:rPr>
        <w:t xml:space="preserve"> называет наименование органа, в который позвонил гражданин;</w:t>
      </w:r>
    </w:p>
    <w:p w:rsidR="006C5449" w:rsidRPr="00251903" w:rsidRDefault="006C5449" w:rsidP="006C54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03">
        <w:rPr>
          <w:rFonts w:ascii="Times New Roman" w:eastAsia="Times New Roman" w:hAnsi="Times New Roman" w:cs="Times New Roman"/>
          <w:sz w:val="24"/>
          <w:szCs w:val="24"/>
        </w:rPr>
        <w:t>- представляется, назвав свою фамилию, имя, отчество;</w:t>
      </w:r>
    </w:p>
    <w:p w:rsidR="006C5449" w:rsidRPr="00251903" w:rsidRDefault="006C5449" w:rsidP="006C54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03">
        <w:rPr>
          <w:rFonts w:ascii="Times New Roman" w:eastAsia="Times New Roman" w:hAnsi="Times New Roman" w:cs="Times New Roman"/>
          <w:sz w:val="24"/>
          <w:szCs w:val="24"/>
        </w:rPr>
        <w:t>- предлагает абоненту представиться;</w:t>
      </w:r>
    </w:p>
    <w:p w:rsidR="006C5449" w:rsidRPr="00251903" w:rsidRDefault="006C5449" w:rsidP="006C54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03">
        <w:rPr>
          <w:rFonts w:ascii="Times New Roman" w:eastAsia="Times New Roman" w:hAnsi="Times New Roman" w:cs="Times New Roman"/>
          <w:sz w:val="24"/>
          <w:szCs w:val="24"/>
        </w:rPr>
        <w:t>- выслушивает и уточняет, при необходимости, суть вопроса;</w:t>
      </w:r>
    </w:p>
    <w:p w:rsidR="006C5449" w:rsidRPr="00251903" w:rsidRDefault="006C5449" w:rsidP="006C54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03">
        <w:rPr>
          <w:rFonts w:ascii="Times New Roman" w:eastAsia="Times New Roman" w:hAnsi="Times New Roman" w:cs="Times New Roman"/>
          <w:sz w:val="24"/>
          <w:szCs w:val="24"/>
        </w:rPr>
        <w:t>- вежливо, корректно и лаконично дает ответ по существу вопроса;</w:t>
      </w:r>
    </w:p>
    <w:p w:rsidR="006C5449" w:rsidRPr="00251903" w:rsidRDefault="006C5449" w:rsidP="00C3177A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03">
        <w:rPr>
          <w:rFonts w:ascii="Times New Roman" w:eastAsia="Times New Roman" w:hAnsi="Times New Roman" w:cs="Times New Roman"/>
          <w:sz w:val="24"/>
          <w:szCs w:val="24"/>
        </w:rPr>
        <w:t>-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время;</w:t>
      </w:r>
    </w:p>
    <w:p w:rsidR="006C5449" w:rsidRPr="00F906BF" w:rsidRDefault="006C5449" w:rsidP="006C54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03">
        <w:rPr>
          <w:rFonts w:ascii="Times New Roman" w:eastAsia="Times New Roman" w:hAnsi="Times New Roman" w:cs="Times New Roman"/>
          <w:sz w:val="24"/>
          <w:szCs w:val="24"/>
        </w:rPr>
        <w:t>- к назначенному сроку работник подготавливает ответ.</w:t>
      </w:r>
    </w:p>
    <w:p w:rsidR="006C5449" w:rsidRPr="00BC1912" w:rsidRDefault="006C5449" w:rsidP="00251903">
      <w:pPr>
        <w:pStyle w:val="a9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912">
        <w:rPr>
          <w:rFonts w:ascii="Times New Roman" w:eastAsia="Times New Roman" w:hAnsi="Times New Roman" w:cs="Times New Roman"/>
          <w:sz w:val="24"/>
          <w:szCs w:val="24"/>
        </w:rPr>
        <w:t>Во время разговора работник должен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6C5449" w:rsidRPr="00251903" w:rsidRDefault="006C5449" w:rsidP="002519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03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справочной информации при личном обращении гражданина или по телефону является информирование гражданина по существу обращения в устной форме.</w:t>
      </w:r>
    </w:p>
    <w:p w:rsidR="00CE015D" w:rsidRPr="003E5B29" w:rsidRDefault="00C3177A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исключительных случаях, а также в случаях направления запроса в государственный орган, орган местного самоуправления или должностному лицу, </w:t>
      </w:r>
      <w:r w:rsidR="004D2F19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глава Администрации,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либо уполномоченные им на то лица</w:t>
      </w:r>
      <w:r w:rsidR="004D2F19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вправе продлить срок рассмотрения 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обращения не более чем на 30 дней</w:t>
      </w:r>
      <w:r w:rsidR="00CE015D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 обязательным уведомлением им гражданина о продлении срока рассмотрения его обращения.</w:t>
      </w:r>
    </w:p>
    <w:p w:rsidR="004D2F19" w:rsidRPr="003E5B29" w:rsidRDefault="00C3177A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4.8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Решение о постановке обращений граждан на контроль принимают </w:t>
      </w:r>
      <w:r w:rsidR="004D2F19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глава Администрации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первый заместитель </w:t>
      </w:r>
      <w:r w:rsidR="004D2F19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главы Администрации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4D2F19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председатель КУМИ,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заместител</w:t>
      </w:r>
      <w:r w:rsidR="004D2F19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D2F19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глава Администрации. </w:t>
      </w:r>
    </w:p>
    <w:p w:rsidR="004D2F19" w:rsidRPr="003E5B29" w:rsidRDefault="00C3177A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4.9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Обращения, которые были направлены </w:t>
      </w:r>
      <w:r w:rsidR="004D2F19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главе Администрации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возвращаются </w:t>
      </w:r>
      <w:r w:rsidR="002519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работнику </w:t>
      </w:r>
      <w:r w:rsidR="004D2F19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ответственному за работу с обращениями граждан 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для занесения резолюции </w:t>
      </w:r>
      <w:r w:rsidR="004D2F19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главы Администрации 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 w:rsidR="00E1654F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сопроводительный лист пись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="00E1654F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енного обращения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граждан и передаются исполнителям в соответствии с резолюцией. Если в резолюции </w:t>
      </w:r>
      <w:r w:rsidR="004D2F19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главы Администрации 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указаны несколько фамилий исполнителей, то оригинал обращения передается должностному лицу, чья фамилия значится первой, а остальным направляются копии обращения.</w:t>
      </w:r>
    </w:p>
    <w:p w:rsidR="004D2F19" w:rsidRPr="003E5B29" w:rsidRDefault="007665CD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C317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C317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Контроль за своевременным, объективным и полным рассмотрением обращений граждан осуществляют </w:t>
      </w:r>
      <w:r w:rsidR="004D2F19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заместители главы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администрации, </w:t>
      </w:r>
      <w:r w:rsidR="004D2F19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курирующие работу специалистов, муниципальных учреждений, предприятий, по направлению работы которых поступило обращение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Они подписывают ответы на обращения граждан и принимают решения о снятии их с контроля. </w:t>
      </w:r>
    </w:p>
    <w:p w:rsidR="004D2F19" w:rsidRPr="003E5B29" w:rsidRDefault="00D6670B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Обращения граждан с резолюцией </w:t>
      </w:r>
      <w:r w:rsidR="004D2F19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главы Администрации</w:t>
      </w: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снимаются с контроля или продлевается срок их рассмотрения </w:t>
      </w:r>
      <w:r w:rsidR="004D2F19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главой Администрации</w:t>
      </w: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а также первым заместителем </w:t>
      </w:r>
      <w:r w:rsidR="004D2F19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главы Администрации, председателем КУМИ</w:t>
      </w: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по согласованию с </w:t>
      </w:r>
      <w:r w:rsidR="004D2F19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главой Администрации.</w:t>
      </w:r>
    </w:p>
    <w:p w:rsidR="004D2F19" w:rsidRPr="003E5B29" w:rsidRDefault="007665CD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1D2A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Рассмотрение </w:t>
      </w:r>
      <w:proofErr w:type="gramStart"/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обращений членов Совета Федерации Федерального Собрания Российской</w:t>
      </w:r>
      <w:proofErr w:type="gramEnd"/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Федерации, депутатов Государственной Думы Федерального Собрания Российской Федерации, депутатов Законодательного Собрания </w:t>
      </w:r>
      <w:r w:rsidR="004D2F19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Владимирской 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области, </w:t>
      </w:r>
      <w:r w:rsidR="004D2F19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 народных депутатов города Покров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к которым приложены обращения граждан, осуществляется с установлением контрольных сроков рассмотрения и ответов депутату или заявителю.</w:t>
      </w:r>
    </w:p>
    <w:p w:rsidR="0023211D" w:rsidRPr="003E5B29" w:rsidRDefault="00D6670B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Должностное лицо, которому направлен депутатский запрос, должно дать ответ на него в письменной форме не позднее чем через 30 дней со дня его получения или в иной, согласованный с инициатором запроса срок.</w:t>
      </w:r>
    </w:p>
    <w:p w:rsidR="009411BF" w:rsidRPr="003E5B29" w:rsidRDefault="001D2A7C" w:rsidP="001D2A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4.12</w:t>
      </w:r>
      <w:r w:rsidR="009411BF" w:rsidRPr="003E5B29">
        <w:rPr>
          <w:rFonts w:ascii="Times New Roman" w:eastAsia="Times New Roman" w:hAnsi="Times New Roman" w:cs="Times New Roman"/>
          <w:sz w:val="24"/>
          <w:szCs w:val="24"/>
        </w:rPr>
        <w:t xml:space="preserve">. После рассмотрения главой </w:t>
      </w:r>
      <w:r w:rsidR="00C87540" w:rsidRPr="003E5B2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9411BF" w:rsidRPr="003E5B29">
        <w:rPr>
          <w:rFonts w:ascii="Times New Roman" w:eastAsia="Times New Roman" w:hAnsi="Times New Roman" w:cs="Times New Roman"/>
          <w:sz w:val="24"/>
          <w:szCs w:val="24"/>
        </w:rPr>
        <w:t>материалов предоставленных по обращению, подписывает ответ заявителю. Ответ передается уполномоченному работнику отдела для отправки обратившемуся.</w:t>
      </w:r>
    </w:p>
    <w:p w:rsidR="009411BF" w:rsidRPr="003E5B29" w:rsidRDefault="001D2A7C" w:rsidP="001D2A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4.13</w:t>
      </w:r>
      <w:r w:rsidR="009411BF" w:rsidRPr="003E5B29">
        <w:rPr>
          <w:rFonts w:ascii="Times New Roman" w:eastAsia="Times New Roman" w:hAnsi="Times New Roman" w:cs="Times New Roman"/>
          <w:sz w:val="24"/>
          <w:szCs w:val="24"/>
        </w:rPr>
        <w:t xml:space="preserve">. Результатом рассмотрения обращений граждан в </w:t>
      </w:r>
      <w:r w:rsidR="00974C4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411BF" w:rsidRPr="003E5B29">
        <w:rPr>
          <w:rFonts w:ascii="Times New Roman" w:eastAsia="Times New Roman" w:hAnsi="Times New Roman" w:cs="Times New Roman"/>
          <w:sz w:val="24"/>
          <w:szCs w:val="24"/>
        </w:rPr>
        <w:t>дминистрации города Покров является разрешение поставленных в обращениях вопросов и направление ответа заявителю.</w:t>
      </w:r>
    </w:p>
    <w:p w:rsidR="0023211D" w:rsidRPr="003E5B29" w:rsidRDefault="001D2A7C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4.14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Основанием для снятия обращения с контроля является направление письменного ответа гражданину на поставленные в его обращении вопросы.</w:t>
      </w:r>
    </w:p>
    <w:p w:rsidR="00D6670B" w:rsidRDefault="00D6670B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="001D2A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15.</w:t>
      </w: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Контроль за своевременным и полным рассмотрением обращений граждан, поступивших в </w:t>
      </w:r>
      <w:r w:rsidR="0023211D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дминистрацию, осуществляется </w:t>
      </w:r>
      <w:r w:rsidR="0023211D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сотрудником ответственным за работу с обращениями граждан</w:t>
      </w: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D6670B" w:rsidRPr="003E5B29" w:rsidRDefault="00D6670B" w:rsidP="000B09A6">
      <w:pPr>
        <w:shd w:val="clear" w:color="auto" w:fill="FFFFFF"/>
        <w:spacing w:before="240" w:after="120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V. Формирование дел с обращениями граждан</w:t>
      </w:r>
    </w:p>
    <w:p w:rsidR="0023211D" w:rsidRPr="003E5B29" w:rsidRDefault="007665CD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1D2A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Письменные обращения граждан вместе с материалами по результатам их рассмотрения после снятия с контроля передаются </w:t>
      </w:r>
      <w:r w:rsidR="0023211D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сотруднику ответственному за работу с обращениями граждан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формирования дел. На лицевой стороне папки «Дело» проставляется:</w:t>
      </w:r>
    </w:p>
    <w:p w:rsidR="0023211D" w:rsidRPr="003E5B29" w:rsidRDefault="00D6670B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регистрационный номер;</w:t>
      </w:r>
    </w:p>
    <w:p w:rsidR="00B7453E" w:rsidRDefault="00B7453E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ectPr w:rsidR="00B7453E" w:rsidSect="00D6670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3211D" w:rsidRPr="003E5B29" w:rsidRDefault="00D6670B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2) номер по классификатору;</w:t>
      </w:r>
    </w:p>
    <w:p w:rsidR="0023211D" w:rsidRPr="003E5B29" w:rsidRDefault="00D6670B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фамилия и инициалы заявителя;</w:t>
      </w:r>
    </w:p>
    <w:p w:rsidR="0023211D" w:rsidRPr="003E5B29" w:rsidRDefault="00D6670B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дата регистрации обращения.</w:t>
      </w:r>
    </w:p>
    <w:p w:rsidR="0023211D" w:rsidRPr="003E5B29" w:rsidRDefault="001D2A7C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 папку «Дело» вкладываются:</w:t>
      </w:r>
    </w:p>
    <w:p w:rsidR="0023211D" w:rsidRPr="003E5B29" w:rsidRDefault="00D6670B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подлинник письменного обращения или (если оно подлежало возврату в вышестоящую инстанцию либо направлено для рассмотрения в другую инстанцию) ксерокопия обращения;</w:t>
      </w:r>
    </w:p>
    <w:p w:rsidR="0023211D" w:rsidRPr="003E5B29" w:rsidRDefault="00D6670B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сопроводительный лист (аннотация);</w:t>
      </w:r>
    </w:p>
    <w:p w:rsidR="0023211D" w:rsidRPr="003E5B29" w:rsidRDefault="00D6670B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резолюция должностного лица либо уполномоченного на то лица;</w:t>
      </w:r>
    </w:p>
    <w:p w:rsidR="0023211D" w:rsidRPr="003E5B29" w:rsidRDefault="00D6670B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копия уведомления заявителю о передаче его обращения на рассмотрение;</w:t>
      </w:r>
    </w:p>
    <w:p w:rsidR="0023211D" w:rsidRPr="003E5B29" w:rsidRDefault="00D6670B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письмо о продлении рассмотрения обращения, если рассмотрение продлевалось, с уведомлением гражданина, направившего обращение;</w:t>
      </w:r>
    </w:p>
    <w:p w:rsidR="0023211D" w:rsidRPr="003E5B29" w:rsidRDefault="00D6670B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 копия ответа заявителю по результатам рассмотрения его обращения.</w:t>
      </w:r>
    </w:p>
    <w:p w:rsidR="00D6670B" w:rsidRPr="003E5B29" w:rsidRDefault="00FB6961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5.3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Снятые с контроля обращения граждан, оформленные в дела, хранятся</w:t>
      </w:r>
      <w:r w:rsidR="0023211D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3211D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сотрудника ответственного за работу с обращениями граждан 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 утвержденной номенклатурой. Дела с истекшим сроком хранения уничтожаются по акту.</w:t>
      </w:r>
    </w:p>
    <w:p w:rsidR="00BB0ECA" w:rsidRPr="003E5B29" w:rsidRDefault="00050404" w:rsidP="000B09A6">
      <w:pPr>
        <w:shd w:val="clear" w:color="auto" w:fill="FFFFFF"/>
        <w:spacing w:before="120" w:after="12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33EE7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 w:eastAsia="ru-RU"/>
        </w:rPr>
        <w:t>VI</w:t>
      </w:r>
      <w:r w:rsidRPr="00133EE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. </w:t>
      </w:r>
      <w:r w:rsidR="00BB0ECA" w:rsidRPr="00133EE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Порядок проверки и оценки ответов на обращения</w:t>
      </w:r>
    </w:p>
    <w:p w:rsidR="000A41C5" w:rsidRPr="00133EE7" w:rsidRDefault="00B7453E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6.1</w:t>
      </w:r>
      <w:r w:rsidR="00050404" w:rsidRPr="00133E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AB3648" w:rsidRPr="00133E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результатам проверки ответа на обращение и представленных необходимых для рассмотрения обращения документов и материалов уполномоченное на то лицо дает </w:t>
      </w:r>
      <w:r w:rsidR="00AB3648" w:rsidRPr="00133EE7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оценку</w:t>
      </w:r>
      <w:r w:rsidR="00AB3648" w:rsidRPr="00133E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0A41C5" w:rsidRPr="003E5B29" w:rsidRDefault="00AB3648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а) своевременности рассмотрения обращения; </w:t>
      </w:r>
    </w:p>
    <w:p w:rsidR="000A41C5" w:rsidRPr="003E5B29" w:rsidRDefault="00AB3648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б) всесторонности рассмотрения обращения; </w:t>
      </w:r>
    </w:p>
    <w:p w:rsidR="000A41C5" w:rsidRPr="003E5B29" w:rsidRDefault="00AB3648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в) объективности рассмотрения обращения; </w:t>
      </w:r>
    </w:p>
    <w:p w:rsidR="00AB3648" w:rsidRPr="003E5B29" w:rsidRDefault="00AB3648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правовой обоснованности принятых по результатам рассмотрения обращения решений.</w:t>
      </w:r>
    </w:p>
    <w:p w:rsidR="00221979" w:rsidRPr="00133EE7" w:rsidRDefault="00B7453E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6.2.</w:t>
      </w:r>
      <w:r w:rsidR="00D11DF2" w:rsidRPr="00133E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D0289" w:rsidRPr="00133E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Сотрудник ответственный за работу с обращениями граждан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осуществляет</w:t>
      </w:r>
      <w:r w:rsidR="00ED0289" w:rsidRPr="00133E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B01DC" w:rsidRPr="00133EE7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внутренний </w:t>
      </w:r>
      <w:proofErr w:type="gramStart"/>
      <w:r w:rsidR="008B01DC" w:rsidRPr="00133EE7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контроль</w:t>
      </w:r>
      <w:r w:rsidR="008B01DC" w:rsidRPr="00133E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</w:t>
      </w:r>
      <w:proofErr w:type="gramEnd"/>
      <w:r w:rsidR="008B01DC" w:rsidRPr="00133E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соблюдением порядка рассмотрения обращений путем: </w:t>
      </w:r>
    </w:p>
    <w:p w:rsidR="00187492" w:rsidRPr="003E5B29" w:rsidRDefault="008B01DC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анализа содержания обращений с целью выявления и устранения причин нарушения права на обращение; </w:t>
      </w:r>
    </w:p>
    <w:p w:rsidR="00DE7ABE" w:rsidRPr="003E5B29" w:rsidRDefault="008B01DC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анализа своевременности предоставления документов  и материалов, необходимых для рассмотрения обращений, иными органами или иным должностным лицом;</w:t>
      </w:r>
    </w:p>
    <w:p w:rsidR="00FA5DD7" w:rsidRPr="003E5B29" w:rsidRDefault="008B01DC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анализа своевременности и полноты предоставления документов  и материалов, необходимых для рассмотрения обращения, иными органами или иным должностным лицом;</w:t>
      </w:r>
    </w:p>
    <w:p w:rsidR="008C0B7D" w:rsidRPr="003E5B29" w:rsidRDefault="008B01DC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привлечения для оценки порядка рассмотрения обращений иных органов или иных должностных лиц, в компетенцию которых входит контроль или надзор:</w:t>
      </w:r>
    </w:p>
    <w:p w:rsidR="008C0B7D" w:rsidRPr="003E5B29" w:rsidRDefault="008B01DC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а) за решением поставленных в обращениях вопросов; </w:t>
      </w:r>
    </w:p>
    <w:p w:rsidR="00162250" w:rsidRPr="003E5B29" w:rsidRDefault="008B01DC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б) за соответствующими иными органами или соответствующими  иными должностными лицами, в компетенцию которых входит решение поставленных в обращениях вопросов; </w:t>
      </w:r>
    </w:p>
    <w:p w:rsidR="008B01DC" w:rsidRPr="003E5B29" w:rsidRDefault="008B01DC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 использования контрольных мероприятий, проводимых в соответствии  с планами контрольных мероприятий, а также в ходе плановых  и оперативных выездов; </w:t>
      </w:r>
    </w:p>
    <w:p w:rsidR="008B01DC" w:rsidRPr="003E5B29" w:rsidRDefault="008B01DC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trike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привлечения к проверке порядка рассмотрения обращений  и обеспечения права на обращение</w:t>
      </w:r>
      <w:r w:rsidR="00E45399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45399" w:rsidRPr="00133EE7" w:rsidRDefault="00D1767D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D11DF2" w:rsidRPr="00133E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B745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D11DF2" w:rsidRPr="00133E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C148A" w:rsidRPr="00133E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Заместитель главы Администрации, курирующий работу отдела,</w:t>
      </w:r>
      <w:r w:rsidR="00DD0F72" w:rsidRPr="00133E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осуществляет </w:t>
      </w:r>
      <w:r w:rsidR="003546D8" w:rsidRPr="00133E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D0F72" w:rsidRPr="00133EE7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в</w:t>
      </w:r>
      <w:r w:rsidR="003546D8" w:rsidRPr="00133EE7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нешний </w:t>
      </w:r>
      <w:proofErr w:type="gramStart"/>
      <w:r w:rsidR="003546D8" w:rsidRPr="00133EE7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контроль</w:t>
      </w:r>
      <w:r w:rsidR="003546D8" w:rsidRPr="00133E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</w:t>
      </w:r>
      <w:proofErr w:type="gramEnd"/>
      <w:r w:rsidR="003546D8" w:rsidRPr="00133E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соблюдением порядка рассмотрения обращений путем:</w:t>
      </w:r>
    </w:p>
    <w:p w:rsidR="007202CE" w:rsidRPr="003E5B29" w:rsidRDefault="003546D8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предоставления авторам права на обращение через «Личный кабинет»  на официальн</w:t>
      </w:r>
      <w:r w:rsidR="007202CE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</w:t>
      </w: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сайт</w:t>
      </w:r>
      <w:r w:rsidR="007202CE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7202CE" w:rsidRPr="003E5B29">
        <w:rPr>
          <w:rFonts w:ascii="Times New Roman" w:hAnsi="Times New Roman" w:cs="Times New Roman"/>
          <w:sz w:val="24"/>
          <w:szCs w:val="24"/>
        </w:rPr>
        <w:t xml:space="preserve"> </w:t>
      </w:r>
      <w:r w:rsidR="007202CE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города Покров  </w:t>
      </w: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сети «Интернет»; </w:t>
      </w:r>
    </w:p>
    <w:p w:rsidR="001C5827" w:rsidRPr="003E5B29" w:rsidRDefault="003546D8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- обеспечения доступа авторам через «Личный кабинет» в разделе «Обращения» на официальном сайте </w:t>
      </w:r>
      <w:r w:rsidR="007202CE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 города Покров</w:t>
      </w: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в сети «Интернет» к результатам рассмотрения их обращений в сети «Интернет»;</w:t>
      </w:r>
    </w:p>
    <w:p w:rsidR="001C5827" w:rsidRPr="003E5B29" w:rsidRDefault="003546D8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размещения на официальных сайтах </w:t>
      </w:r>
      <w:r w:rsidR="001C5827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города Покров  </w:t>
      </w: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сети «Интернет» информации: </w:t>
      </w:r>
    </w:p>
    <w:p w:rsidR="00E05A81" w:rsidRPr="003E5B29" w:rsidRDefault="003546D8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а) о порядке направления обращения в </w:t>
      </w:r>
      <w:r w:rsidR="00E05A81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Администрацию города Покров</w:t>
      </w:r>
      <w:proofErr w:type="gramStart"/>
      <w:r w:rsidR="00E05A81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proofErr w:type="gramEnd"/>
    </w:p>
    <w:p w:rsidR="00E05A81" w:rsidRPr="003E5B29" w:rsidRDefault="003546D8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б) о порядке обращения на личный прием, об ответственных  за обеспечение личного приема, о проведенных личных приемах,  о номерах справочных телефонов, об адресах приемных государственных органов и органов местного самоуправления; </w:t>
      </w:r>
    </w:p>
    <w:p w:rsidR="00E05A81" w:rsidRPr="003E5B29" w:rsidRDefault="003546D8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в) о нормативных правовых актах и выписках из них, а также  о правовых актах, регулирующих порядок работы с обращениями; </w:t>
      </w:r>
    </w:p>
    <w:p w:rsidR="00E05A81" w:rsidRPr="003E5B29" w:rsidRDefault="003546D8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д) о результатах рассмотрения обр</w:t>
      </w:r>
      <w:r w:rsidR="00ED0289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ащений и принятых по ним мерам.</w:t>
      </w:r>
    </w:p>
    <w:p w:rsidR="00AB5DC7" w:rsidRPr="00133EE7" w:rsidRDefault="00B7453E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6.4.</w:t>
      </w:r>
      <w:r w:rsidR="000533D3" w:rsidRPr="00053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B5DC7" w:rsidRPr="00133E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D34142" w:rsidRPr="00133E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пециалисты</w:t>
      </w:r>
      <w:r w:rsidR="00AB5DC7" w:rsidRPr="00133E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и МКУ «ЦМУ» осуществляют </w:t>
      </w:r>
      <w:r w:rsidR="00221979" w:rsidRPr="00133E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правовое просвещение авторов, направивших обращения, путем разъяснения</w:t>
      </w:r>
      <w:r w:rsidR="00AB5DC7" w:rsidRPr="00133E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направлению своей деятельности</w:t>
      </w:r>
      <w:r w:rsidR="00221979" w:rsidRPr="00133E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127B0C" w:rsidRPr="003E5B29" w:rsidRDefault="00221979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прав</w:t>
      </w:r>
      <w:r w:rsidR="00B745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обращаться с жалобами на принятые по обращениям решения соответствующими иными органами или соответствующими  иными должностными лицами, в компетенцию которых входит решение поставленных в обращениях вопросов (пункт 4 статьи 5 Федерального закона № 59-ФЗ);</w:t>
      </w:r>
    </w:p>
    <w:p w:rsidR="00127B0C" w:rsidRPr="003E5B29" w:rsidRDefault="00221979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прав</w:t>
      </w:r>
      <w:r w:rsidR="00B745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обращаться с жалобами на действие (бездействие) в связи  с рассмотрением обращения соответствующими иными органами  или соответствующими иными должностными лицами, в компетенцию которых входит решение поставленных в обращениях вопросов,  в административном и (или) судебном порядке в соответствии  с законодательством Российской Федерации (пункт 4 статьи 5 Федерального закона № 59-ФЗ);</w:t>
      </w:r>
    </w:p>
    <w:p w:rsidR="00B7453E" w:rsidRDefault="00221979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прав</w:t>
      </w:r>
      <w:r w:rsidR="00B745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возмещение убытков и компенсацию морального вреда, причиненных незаконным действием (бездействием) соответствующими  иными органами или соответствующими иными должностными лицами,  в компетенцию которых входит решение поставленных в обращениях вопросов, при рассмотрении обращения, по решению суда; </w:t>
      </w:r>
    </w:p>
    <w:p w:rsidR="00127B0C" w:rsidRPr="003E5B29" w:rsidRDefault="00221979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поряд</w:t>
      </w:r>
      <w:r w:rsidR="00B745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обжалования судебных решений;</w:t>
      </w:r>
    </w:p>
    <w:p w:rsidR="00127B0C" w:rsidRPr="003E5B29" w:rsidRDefault="00221979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поряд</w:t>
      </w:r>
      <w:r w:rsidR="00B745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рассмотрения отдельных обращений, установленного федеральными конституционными законами и иными федеральными законами; </w:t>
      </w:r>
    </w:p>
    <w:p w:rsidR="00221979" w:rsidRPr="003E5B29" w:rsidRDefault="00221979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поряд</w:t>
      </w:r>
      <w:r w:rsidR="00B745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обращения с жалобами в суд на неправомерные действия (решения) соответствующих иных органов или соответствующих  иных должностных лиц, в компетенцию которых входит решение поставленных в обращениях вопросов</w:t>
      </w:r>
      <w:r w:rsidR="00127B0C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нарушившие их права и свободы.</w:t>
      </w:r>
    </w:p>
    <w:p w:rsidR="00D6670B" w:rsidRPr="003E5B29" w:rsidRDefault="00847E00" w:rsidP="000B09A6">
      <w:pPr>
        <w:shd w:val="clear" w:color="auto" w:fill="FFFFFF"/>
        <w:spacing w:before="120" w:after="12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 w:eastAsia="ru-RU"/>
        </w:rPr>
        <w:t>VI</w:t>
      </w:r>
      <w:r w:rsidR="00D6670B" w:rsidRPr="003E5B2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I. Составление учетно-контрольной и отчетно-аналитической информации по обращениям граждан</w:t>
      </w:r>
    </w:p>
    <w:p w:rsidR="00B17B37" w:rsidRDefault="00B7453E" w:rsidP="00B17B3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053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Перечень, форма, периодичность предоставления учетно-контрольной и отчетно-аналитической информации по обращениям граждан утверждаются </w:t>
      </w:r>
      <w:r w:rsidR="008B3EA5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главой Администрации города Покров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представлению </w:t>
      </w:r>
      <w:r w:rsidR="00E30055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сотрудника МКУ «ЦМУ» ответственного за работу с обращениями граждан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474FB2" w:rsidRPr="003E5B29" w:rsidRDefault="00B7453E" w:rsidP="00B17B37">
      <w:pPr>
        <w:shd w:val="clear" w:color="auto" w:fill="FFFFFF"/>
        <w:spacing w:after="12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0533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Учетно-контрольная и отчетно-аналитическая информация по обращениям граждан готовится </w:t>
      </w:r>
      <w:r w:rsidR="00E30055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сотрудник</w:t>
      </w:r>
      <w:r w:rsidR="00B4308C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</w:t>
      </w:r>
      <w:r w:rsidR="00E30055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МКУ «ЦМУ» ответственн</w:t>
      </w:r>
      <w:r w:rsidR="00B4308C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ым</w:t>
      </w:r>
      <w:r w:rsidR="00E30055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 работу с обращениями граждан 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поручению </w:t>
      </w:r>
      <w:r w:rsidR="00E30055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главы Администрации города Покров</w:t>
      </w:r>
      <w:r w:rsidR="00D667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:rsidR="00B7453E" w:rsidRDefault="00B7453E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ectPr w:rsidR="00B7453E" w:rsidSect="00B7453E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8911AC" w:rsidRPr="003E5B29" w:rsidRDefault="00DF45F9" w:rsidP="003E5B29">
      <w:pPr>
        <w:shd w:val="clear" w:color="auto" w:fill="FFFFFF"/>
        <w:spacing w:after="0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</w:t>
      </w:r>
      <w:r w:rsidR="00913765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иложение</w:t>
      </w:r>
      <w:r w:rsidR="00D9699D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№1</w:t>
      </w:r>
      <w:r w:rsidR="00D9699D" w:rsidRPr="003E5B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D9699D" w:rsidRPr="003E5B29" w:rsidRDefault="00D9699D" w:rsidP="003E5B29">
      <w:pPr>
        <w:shd w:val="clear" w:color="auto" w:fill="FFFFFF"/>
        <w:spacing w:after="0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Инструкции</w:t>
      </w:r>
    </w:p>
    <w:p w:rsidR="000C271A" w:rsidRPr="003E5B29" w:rsidRDefault="00D9699D" w:rsidP="003E5B29">
      <w:pPr>
        <w:spacing w:before="240" w:after="360"/>
        <w:ind w:left="709" w:firstLine="707"/>
        <w:jc w:val="center"/>
        <w:rPr>
          <w:rFonts w:ascii="Times New Roman" w:hAnsi="Times New Roman" w:cs="Times New Roman"/>
          <w:sz w:val="24"/>
          <w:szCs w:val="24"/>
        </w:rPr>
      </w:pPr>
      <w:r w:rsidRPr="003E5B2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Журнал регистрации обращений граждан</w:t>
      </w:r>
    </w:p>
    <w:tbl>
      <w:tblPr>
        <w:tblW w:w="9033" w:type="dxa"/>
        <w:jc w:val="center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3"/>
        <w:gridCol w:w="901"/>
        <w:gridCol w:w="1417"/>
        <w:gridCol w:w="1347"/>
        <w:gridCol w:w="921"/>
        <w:gridCol w:w="1134"/>
        <w:gridCol w:w="1630"/>
      </w:tblGrid>
      <w:tr w:rsidR="000854BB" w:rsidRPr="003E5B29" w:rsidTr="00BA59AF">
        <w:trPr>
          <w:trHeight w:val="480"/>
          <w:tblCellSpacing w:w="5" w:type="nil"/>
          <w:jc w:val="center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4BB" w:rsidRPr="003E5B29" w:rsidRDefault="000854BB" w:rsidP="00BA59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0854BB" w:rsidRPr="003E5B29" w:rsidRDefault="00905FCF" w:rsidP="00BA59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регистраци</w:t>
            </w:r>
            <w:r w:rsidR="000854BB" w:rsidRPr="003E5B29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</w:p>
          <w:p w:rsidR="000854BB" w:rsidRPr="003E5B29" w:rsidRDefault="000854BB" w:rsidP="00BA59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4BB" w:rsidRPr="003E5B29" w:rsidRDefault="000854BB" w:rsidP="00BA59AF">
            <w:pPr>
              <w:widowControl w:val="0"/>
              <w:autoSpaceDE w:val="0"/>
              <w:autoSpaceDN w:val="0"/>
              <w:adjustRightInd w:val="0"/>
              <w:spacing w:after="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854BB" w:rsidRPr="003E5B29" w:rsidRDefault="000854BB" w:rsidP="00BA59AF">
            <w:pPr>
              <w:widowControl w:val="0"/>
              <w:autoSpaceDE w:val="0"/>
              <w:autoSpaceDN w:val="0"/>
              <w:adjustRightInd w:val="0"/>
              <w:spacing w:after="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4BB" w:rsidRPr="003E5B29" w:rsidRDefault="000854BB" w:rsidP="00BA59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0854BB" w:rsidRPr="003E5B29" w:rsidRDefault="000854BB" w:rsidP="00BA59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4BB" w:rsidRPr="003E5B29" w:rsidRDefault="000854BB" w:rsidP="00BA59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4BB" w:rsidRPr="003E5B29" w:rsidRDefault="000854BB" w:rsidP="00BA59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0854BB" w:rsidRPr="003E5B29" w:rsidRDefault="000854BB" w:rsidP="00BA59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4BB" w:rsidRPr="003E5B29" w:rsidRDefault="000854BB" w:rsidP="00BA59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Роспись исполнителя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4BB" w:rsidRPr="003E5B29" w:rsidRDefault="000854BB" w:rsidP="00BA59AF">
            <w:pPr>
              <w:widowControl w:val="0"/>
              <w:autoSpaceDE w:val="0"/>
              <w:autoSpaceDN w:val="0"/>
              <w:adjustRightInd w:val="0"/>
              <w:spacing w:after="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29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proofErr w:type="gramStart"/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0854BB" w:rsidRPr="003E5B29" w:rsidRDefault="000854BB" w:rsidP="00BA59AF">
            <w:pPr>
              <w:widowControl w:val="0"/>
              <w:autoSpaceDE w:val="0"/>
              <w:autoSpaceDN w:val="0"/>
              <w:adjustRightInd w:val="0"/>
              <w:spacing w:after="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proofErr w:type="gramEnd"/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54BB" w:rsidRPr="003E5B29" w:rsidRDefault="000854BB" w:rsidP="00BA59AF">
            <w:pPr>
              <w:widowControl w:val="0"/>
              <w:autoSpaceDE w:val="0"/>
              <w:autoSpaceDN w:val="0"/>
              <w:adjustRightInd w:val="0"/>
              <w:spacing w:after="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индекс дела</w:t>
            </w:r>
          </w:p>
        </w:tc>
      </w:tr>
      <w:tr w:rsidR="000854BB" w:rsidRPr="003E5B29" w:rsidTr="00905FCF">
        <w:trPr>
          <w:tblCellSpacing w:w="5" w:type="nil"/>
          <w:jc w:val="center"/>
        </w:trPr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4BB" w:rsidRPr="003E5B29" w:rsidRDefault="000854BB" w:rsidP="003E5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4BB" w:rsidRPr="003E5B29" w:rsidRDefault="000854BB" w:rsidP="003E5B29">
            <w:pPr>
              <w:widowControl w:val="0"/>
              <w:autoSpaceDE w:val="0"/>
              <w:autoSpaceDN w:val="0"/>
              <w:adjustRightInd w:val="0"/>
              <w:spacing w:after="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4BB" w:rsidRPr="003E5B29" w:rsidRDefault="000854BB" w:rsidP="003E5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4BB" w:rsidRPr="003E5B29" w:rsidRDefault="000854BB" w:rsidP="003E5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4BB" w:rsidRPr="003E5B29" w:rsidRDefault="000854BB" w:rsidP="003E5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4BB" w:rsidRPr="003E5B29" w:rsidRDefault="000854BB" w:rsidP="003E5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4BB" w:rsidRPr="003E5B29" w:rsidRDefault="000854BB" w:rsidP="003E5B29">
            <w:pPr>
              <w:widowControl w:val="0"/>
              <w:autoSpaceDE w:val="0"/>
              <w:autoSpaceDN w:val="0"/>
              <w:adjustRightInd w:val="0"/>
              <w:spacing w:after="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27CC5" w:rsidRDefault="00727CC5" w:rsidP="003E5B29">
      <w:pPr>
        <w:shd w:val="clear" w:color="auto" w:fill="FFFFFF"/>
        <w:spacing w:after="0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B03B8" w:rsidRDefault="002B03B8" w:rsidP="003E5B29">
      <w:pPr>
        <w:shd w:val="clear" w:color="auto" w:fill="FFFFFF"/>
        <w:spacing w:after="0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B03B8" w:rsidRPr="003E5B29" w:rsidRDefault="002B03B8" w:rsidP="003E5B29">
      <w:pPr>
        <w:shd w:val="clear" w:color="auto" w:fill="FFFFFF"/>
        <w:spacing w:after="0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1289E" w:rsidRPr="003E5B29" w:rsidRDefault="008911AC" w:rsidP="003E5B29">
      <w:pPr>
        <w:shd w:val="clear" w:color="auto" w:fill="FFFFFF"/>
        <w:spacing w:after="0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№2</w:t>
      </w:r>
    </w:p>
    <w:p w:rsidR="00D1289E" w:rsidRPr="003E5B29" w:rsidRDefault="00D1289E" w:rsidP="003E5B29">
      <w:pPr>
        <w:shd w:val="clear" w:color="auto" w:fill="FFFFFF"/>
        <w:spacing w:after="0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Инструкции</w:t>
      </w:r>
    </w:p>
    <w:p w:rsidR="00D6670B" w:rsidRPr="003E5B29" w:rsidRDefault="00C71320" w:rsidP="003E5B29">
      <w:pPr>
        <w:shd w:val="clear" w:color="auto" w:fill="FFFFFF"/>
        <w:spacing w:before="120" w:after="225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Сопроводительный лист к письменному обращению граждан</w:t>
      </w:r>
    </w:p>
    <w:p w:rsidR="00D6670B" w:rsidRPr="003E5B29" w:rsidRDefault="00F95D98" w:rsidP="003E5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___________________________20___г.</w:t>
      </w:r>
    </w:p>
    <w:p w:rsidR="00F95D98" w:rsidRPr="003E5B29" w:rsidRDefault="00F95D98" w:rsidP="003E5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( дата поступления письма)</w:t>
      </w:r>
    </w:p>
    <w:p w:rsidR="00F95D98" w:rsidRPr="003E5B29" w:rsidRDefault="00F95D98" w:rsidP="003E5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Ф.И.О. гражданина________________________________________</w:t>
      </w:r>
      <w:r w:rsidR="001378DC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</w:t>
      </w:r>
    </w:p>
    <w:p w:rsidR="00CB1778" w:rsidRPr="003E5B29" w:rsidRDefault="0062430B" w:rsidP="003E5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Социальный </w:t>
      </w:r>
      <w:r w:rsidR="002750C9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статус</w:t>
      </w:r>
      <w:r w:rsidR="00A62978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  <w:r w:rsidR="00BF7C60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работающий, неработающий, участник инвалид ВОВ,</w:t>
      </w:r>
      <w:r w:rsidR="006A3AE5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6A3AE5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труженник</w:t>
      </w:r>
      <w:proofErr w:type="spellEnd"/>
      <w:r w:rsidR="006A3AE5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тыла,</w:t>
      </w:r>
    </w:p>
    <w:p w:rsidR="00F95D98" w:rsidRPr="003E5B29" w:rsidRDefault="006A3AE5" w:rsidP="003E5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инвалид, инвалид детства, пенсионер, многодетные семьи,</w:t>
      </w:r>
      <w:r w:rsidR="00A62978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одинокие матери, дети-сироты</w:t>
      </w:r>
      <w:r w:rsidR="0062430B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2430B" w:rsidRPr="003E5B29" w:rsidRDefault="0062430B" w:rsidP="003E5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 xml:space="preserve">                                                    ( нужное подчеркнуть) </w:t>
      </w:r>
    </w:p>
    <w:p w:rsidR="004D04B9" w:rsidRPr="003E5B29" w:rsidRDefault="004D04B9" w:rsidP="003E5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Адрес места жительства</w:t>
      </w:r>
      <w:r w:rsidR="00145354" w:rsidRPr="003E5B29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 xml:space="preserve"> _____________</w:t>
      </w:r>
      <w:r w:rsidR="00861C1B" w:rsidRPr="003E5B29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____</w:t>
      </w:r>
      <w:r w:rsidR="00B23ABE" w:rsidRPr="003E5B29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___</w:t>
      </w:r>
      <w:r w:rsidR="00145354" w:rsidRPr="003E5B29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___________</w:t>
      </w:r>
      <w:r w:rsidR="00B23ABE" w:rsidRPr="003E5B29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_</w:t>
      </w:r>
      <w:r w:rsidR="00145354" w:rsidRPr="003E5B29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____________</w:t>
      </w:r>
      <w:r w:rsidR="001378DC" w:rsidRPr="003E5B29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______</w:t>
      </w:r>
      <w:r w:rsidR="00145354" w:rsidRPr="003E5B29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_</w:t>
      </w:r>
      <w:r w:rsidR="001378DC" w:rsidRPr="003E5B29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_</w:t>
      </w:r>
    </w:p>
    <w:p w:rsidR="004D04B9" w:rsidRPr="003E5B29" w:rsidRDefault="00145354" w:rsidP="003E5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Содержание обращения_________</w:t>
      </w:r>
      <w:r w:rsidR="00B23ABE" w:rsidRPr="003E5B29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________</w:t>
      </w: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__________________________</w:t>
      </w:r>
      <w:r w:rsidR="00B23ABE" w:rsidRPr="003E5B29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_</w:t>
      </w: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__</w:t>
      </w:r>
      <w:r w:rsidR="001378DC" w:rsidRPr="003E5B29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_______</w:t>
      </w:r>
    </w:p>
    <w:p w:rsidR="004D04B9" w:rsidRPr="003E5B29" w:rsidRDefault="00145354" w:rsidP="003E5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Куда обращался ранее_______________________________</w:t>
      </w:r>
      <w:r w:rsidR="00B23ABE" w:rsidRPr="003E5B29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_________</w:t>
      </w: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_</w:t>
      </w:r>
      <w:r w:rsidR="00861C1B" w:rsidRPr="003E5B29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_____</w:t>
      </w: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_</w:t>
      </w:r>
      <w:r w:rsidR="001378DC" w:rsidRPr="003E5B29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_______</w:t>
      </w:r>
    </w:p>
    <w:p w:rsidR="00145354" w:rsidRPr="003E5B29" w:rsidRDefault="00145354" w:rsidP="003E5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№ темы по классификатору__________________________________</w:t>
      </w:r>
      <w:r w:rsidR="00B23ABE" w:rsidRPr="003E5B29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__</w:t>
      </w:r>
      <w:r w:rsidR="00861C1B" w:rsidRPr="003E5B29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____</w:t>
      </w:r>
      <w:r w:rsidR="00B23ABE" w:rsidRPr="003E5B29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_</w:t>
      </w:r>
      <w:r w:rsidR="001378DC" w:rsidRPr="003E5B29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________</w:t>
      </w: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_</w:t>
      </w:r>
    </w:p>
    <w:p w:rsidR="00145354" w:rsidRPr="003E5B29" w:rsidRDefault="00145354" w:rsidP="003E5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Доложено ___________________________________</w:t>
      </w:r>
      <w:r w:rsidR="00B23ABE" w:rsidRPr="003E5B29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_____</w:t>
      </w:r>
      <w:r w:rsidR="00861C1B" w:rsidRPr="003E5B29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________________</w:t>
      </w:r>
      <w:r w:rsidR="001378DC" w:rsidRPr="003E5B29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_______</w:t>
      </w:r>
      <w:r w:rsidR="00B23ABE" w:rsidRPr="003E5B29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_</w:t>
      </w:r>
    </w:p>
    <w:p w:rsidR="0054135C" w:rsidRPr="003E5B29" w:rsidRDefault="0054135C" w:rsidP="003E5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Направлено на исполнение____________________________________</w:t>
      </w:r>
      <w:r w:rsidR="00B23ABE" w:rsidRPr="003E5B29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___</w:t>
      </w: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_</w:t>
      </w:r>
      <w:r w:rsidR="00861C1B" w:rsidRPr="003E5B29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_</w:t>
      </w:r>
      <w:r w:rsidR="001378DC" w:rsidRPr="003E5B29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________</w:t>
      </w:r>
      <w:r w:rsidR="00861C1B" w:rsidRPr="003E5B29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_</w:t>
      </w:r>
    </w:p>
    <w:p w:rsidR="0054135C" w:rsidRPr="003E5B29" w:rsidRDefault="0054135C" w:rsidP="003E5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Характер задания_____________________________________</w:t>
      </w:r>
      <w:r w:rsidR="00B23ABE" w:rsidRPr="003E5B29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______</w:t>
      </w:r>
      <w:r w:rsidR="00861C1B" w:rsidRPr="003E5B29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_______</w:t>
      </w:r>
      <w:r w:rsidR="00B23ABE" w:rsidRPr="003E5B29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_</w:t>
      </w:r>
      <w:r w:rsidR="00D1289E" w:rsidRPr="003E5B29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________</w:t>
      </w:r>
    </w:p>
    <w:p w:rsidR="009919F1" w:rsidRDefault="009919F1" w:rsidP="003E5B29">
      <w:pPr>
        <w:shd w:val="clear" w:color="auto" w:fill="FFFFFF"/>
        <w:spacing w:after="0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919F1" w:rsidRDefault="009919F1" w:rsidP="003E5B29">
      <w:pPr>
        <w:shd w:val="clear" w:color="auto" w:fill="FFFFFF"/>
        <w:spacing w:after="0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3BB1" w:rsidRPr="003E5B29" w:rsidRDefault="00727CC5" w:rsidP="003E5B29">
      <w:pPr>
        <w:shd w:val="clear" w:color="auto" w:fill="FFFFFF"/>
        <w:spacing w:after="0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№3</w:t>
      </w:r>
    </w:p>
    <w:p w:rsidR="00B73BB1" w:rsidRPr="003E5B29" w:rsidRDefault="00B73BB1" w:rsidP="003E5B29">
      <w:pPr>
        <w:shd w:val="clear" w:color="auto" w:fill="FFFFFF"/>
        <w:spacing w:after="0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Инструкции</w:t>
      </w:r>
    </w:p>
    <w:p w:rsidR="00B73BB1" w:rsidRPr="003E5B29" w:rsidRDefault="00D6670B" w:rsidP="003E5B29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Регистрационный штамп</w:t>
      </w:r>
    </w:p>
    <w:tbl>
      <w:tblPr>
        <w:tblStyle w:val="a8"/>
        <w:tblW w:w="0" w:type="auto"/>
        <w:tblInd w:w="1951" w:type="dxa"/>
        <w:tblLook w:val="04A0" w:firstRow="1" w:lastRow="0" w:firstColumn="1" w:lastColumn="0" w:noHBand="0" w:noVBand="1"/>
      </w:tblPr>
      <w:tblGrid>
        <w:gridCol w:w="5387"/>
      </w:tblGrid>
      <w:tr w:rsidR="00B73BB1" w:rsidRPr="003E5B29" w:rsidTr="005D13CB">
        <w:tc>
          <w:tcPr>
            <w:tcW w:w="5387" w:type="dxa"/>
          </w:tcPr>
          <w:p w:rsidR="00B73BB1" w:rsidRPr="003E5B29" w:rsidRDefault="00B73BB1" w:rsidP="003E5B29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5B2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Администрация города Покрова</w:t>
            </w:r>
          </w:p>
          <w:p w:rsidR="00B73BB1" w:rsidRPr="003E5B29" w:rsidRDefault="00B73BB1" w:rsidP="003E5B29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5B2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Петушинского района Владимирской области</w:t>
            </w:r>
          </w:p>
          <w:p w:rsidR="00B73BB1" w:rsidRPr="003E5B29" w:rsidRDefault="00B73BB1" w:rsidP="003E5B29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E5B29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Дата _______________</w:t>
            </w:r>
            <w:r w:rsidR="00B37CBA" w:rsidRPr="003E5B29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_______</w:t>
            </w:r>
            <w:r w:rsidRPr="003E5B29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__</w:t>
            </w:r>
          </w:p>
          <w:p w:rsidR="00B73BB1" w:rsidRPr="003E5B29" w:rsidRDefault="00B73BB1" w:rsidP="003E5B29">
            <w:pPr>
              <w:spacing w:before="120" w:after="225" w:line="276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5B29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Индекс _____________</w:t>
            </w:r>
            <w:r w:rsidR="00B37CBA" w:rsidRPr="003E5B29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________</w:t>
            </w:r>
            <w:r w:rsidRPr="003E5B29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__</w:t>
            </w:r>
          </w:p>
        </w:tc>
      </w:tr>
    </w:tbl>
    <w:p w:rsidR="00D34142" w:rsidRDefault="00D34142" w:rsidP="003E5B29">
      <w:pPr>
        <w:shd w:val="clear" w:color="auto" w:fill="FFFFFF"/>
        <w:spacing w:after="0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37CBA" w:rsidRPr="003E5B29" w:rsidRDefault="005F3AC7" w:rsidP="003E5B29">
      <w:pPr>
        <w:shd w:val="clear" w:color="auto" w:fill="FFFFFF"/>
        <w:spacing w:after="0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="00727CC5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 4</w:t>
      </w:r>
      <w:r w:rsidR="00B37CBA" w:rsidRPr="003E5B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B37CBA" w:rsidRPr="003E5B29" w:rsidRDefault="00B37CBA" w:rsidP="003E5B29">
      <w:pPr>
        <w:shd w:val="clear" w:color="auto" w:fill="FFFFFF"/>
        <w:spacing w:after="0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Инструкции</w:t>
      </w:r>
    </w:p>
    <w:p w:rsidR="00B37CBA" w:rsidRPr="003E5B29" w:rsidRDefault="00B37CBA" w:rsidP="003E5B29">
      <w:pPr>
        <w:shd w:val="clear" w:color="auto" w:fill="FFFFFF"/>
        <w:spacing w:after="0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6670B" w:rsidRPr="003E5B29" w:rsidRDefault="006E2C55" w:rsidP="003E5B29">
      <w:pPr>
        <w:shd w:val="clear" w:color="auto" w:fill="FFFFFF"/>
        <w:spacing w:after="0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Карточка</w:t>
      </w:r>
      <w:r w:rsidR="00D6670B" w:rsidRPr="003E5B2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записи граждан на личный прием </w:t>
      </w:r>
    </w:p>
    <w:p w:rsidR="00D6670B" w:rsidRPr="003E5B29" w:rsidRDefault="00D6670B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7231F" w:rsidRPr="003E5B29" w:rsidRDefault="00A7231F" w:rsidP="003E5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z w:val="24"/>
          <w:szCs w:val="24"/>
          <w:lang w:eastAsia="ru-RU"/>
        </w:rPr>
        <w:t>0229140      РЕГИСТРАЦИОННО-КОНТРОЛЬНАЯ КАРТОЧКА</w:t>
      </w:r>
    </w:p>
    <w:p w:rsidR="00844EC1" w:rsidRPr="003E5B29" w:rsidRDefault="00A7231F" w:rsidP="003E5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Корреспондент, Ф.И.О., адрес, телефон____________________</w:t>
      </w:r>
    </w:p>
    <w:p w:rsidR="00A7231F" w:rsidRPr="003E5B29" w:rsidRDefault="00844EC1" w:rsidP="003E5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A7231F" w:rsidRPr="003E5B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A7231F" w:rsidRPr="003E5B29" w:rsidRDefault="00A7231F" w:rsidP="003E5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1F" w:rsidRPr="003E5B29" w:rsidRDefault="00A7231F" w:rsidP="003E5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Предыдущие </w:t>
      </w:r>
      <w:proofErr w:type="spellStart"/>
      <w:r w:rsidRPr="003E5B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обращения______№_______</w:t>
      </w:r>
      <w:proofErr w:type="gramStart"/>
      <w:r w:rsidRPr="003E5B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proofErr w:type="gramEnd"/>
      <w:r w:rsidRPr="003E5B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______№________</w:t>
      </w:r>
    </w:p>
    <w:p w:rsidR="00A7231F" w:rsidRPr="003E5B29" w:rsidRDefault="00A7231F" w:rsidP="003E5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</w:t>
      </w:r>
      <w:proofErr w:type="spellStart"/>
      <w:r w:rsidRPr="003E5B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документа_______________на________л</w:t>
      </w:r>
      <w:proofErr w:type="spellEnd"/>
      <w:r w:rsidRPr="003E5B29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</w:t>
      </w:r>
    </w:p>
    <w:p w:rsidR="00A7231F" w:rsidRPr="003E5B29" w:rsidRDefault="00A7231F" w:rsidP="003E5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индекс поступления________________________________</w:t>
      </w:r>
    </w:p>
    <w:p w:rsidR="00A7231F" w:rsidRPr="003E5B29" w:rsidRDefault="00A7231F" w:rsidP="003E5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содержание_____________________________________</w:t>
      </w:r>
    </w:p>
    <w:p w:rsidR="00A7231F" w:rsidRPr="003E5B29" w:rsidRDefault="00A7231F" w:rsidP="003E5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A7231F" w:rsidRPr="003E5B29" w:rsidRDefault="00071B41" w:rsidP="003E5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 темы по классификатору</w:t>
      </w:r>
      <w:r w:rsidR="00A7231F" w:rsidRPr="003E5B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7231F" w:rsidRPr="003E5B29" w:rsidRDefault="00A7231F" w:rsidP="003E5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Резолюция_____________________________________________</w:t>
      </w:r>
    </w:p>
    <w:p w:rsidR="00A7231F" w:rsidRPr="003E5B29" w:rsidRDefault="00A7231F" w:rsidP="003E5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резолюции_______________________________________</w:t>
      </w:r>
    </w:p>
    <w:p w:rsidR="00A7231F" w:rsidRPr="003E5B29" w:rsidRDefault="00A7231F" w:rsidP="003E5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исполнения_______________________________________</w:t>
      </w:r>
    </w:p>
    <w:p w:rsidR="00A7231F" w:rsidRPr="003E5B29" w:rsidRDefault="00A7231F" w:rsidP="003E5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                                         </w:t>
      </w:r>
      <w:r w:rsidR="00844EC1" w:rsidRPr="003E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3E5B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3F33E4" w:rsidRPr="003E5B29" w:rsidRDefault="00A7231F" w:rsidP="003E5B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Дата                                                                               Подпись</w:t>
      </w:r>
    </w:p>
    <w:p w:rsidR="00A7231F" w:rsidRPr="003E5B29" w:rsidRDefault="00A7231F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1F" w:rsidRPr="003E5B29" w:rsidRDefault="00A7231F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Оборотная сторона</w:t>
      </w:r>
    </w:p>
    <w:p w:rsidR="00FC62EF" w:rsidRPr="003E5B29" w:rsidRDefault="00FC62EF" w:rsidP="003E5B29">
      <w:pPr>
        <w:rPr>
          <w:rFonts w:ascii="Times New Roman" w:hAnsi="Times New Roman" w:cs="Times New Roman"/>
          <w:sz w:val="24"/>
          <w:szCs w:val="24"/>
        </w:rPr>
      </w:pPr>
    </w:p>
    <w:p w:rsidR="00FC62EF" w:rsidRPr="003E5B29" w:rsidRDefault="00FC62EF" w:rsidP="003E5B29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  <w:r w:rsidRPr="003E5B29">
        <w:rPr>
          <w:rFonts w:ascii="Times New Roman" w:hAnsi="Times New Roman" w:cs="Times New Roman"/>
          <w:sz w:val="24"/>
          <w:szCs w:val="24"/>
        </w:rPr>
        <w:tab/>
        <w:t>ХОД ИСПОЛНЕНИЯ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47"/>
        <w:gridCol w:w="2335"/>
        <w:gridCol w:w="1892"/>
        <w:gridCol w:w="1892"/>
      </w:tblGrid>
      <w:tr w:rsidR="00FC62EF" w:rsidRPr="003E5B29" w:rsidTr="00BA59AF">
        <w:tc>
          <w:tcPr>
            <w:tcW w:w="1447" w:type="dxa"/>
            <w:vAlign w:val="center"/>
          </w:tcPr>
          <w:p w:rsidR="00FC62EF" w:rsidRPr="003E5B29" w:rsidRDefault="00FC62EF" w:rsidP="00BA59AF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Дата передачи на исполнение</w:t>
            </w:r>
          </w:p>
        </w:tc>
        <w:tc>
          <w:tcPr>
            <w:tcW w:w="2335" w:type="dxa"/>
            <w:vAlign w:val="center"/>
          </w:tcPr>
          <w:p w:rsidR="00FC62EF" w:rsidRPr="003E5B29" w:rsidRDefault="00FC62EF" w:rsidP="00BA59AF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92" w:type="dxa"/>
            <w:vAlign w:val="center"/>
          </w:tcPr>
          <w:p w:rsidR="00FC62EF" w:rsidRPr="003E5B29" w:rsidRDefault="00FC62EF" w:rsidP="00BA59AF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29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промежуточном ответе или </w:t>
            </w:r>
            <w:proofErr w:type="spellStart"/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апросе</w:t>
            </w:r>
            <w:proofErr w:type="spellEnd"/>
          </w:p>
        </w:tc>
        <w:tc>
          <w:tcPr>
            <w:tcW w:w="1892" w:type="dxa"/>
            <w:vAlign w:val="center"/>
          </w:tcPr>
          <w:p w:rsidR="00FC62EF" w:rsidRPr="003E5B29" w:rsidRDefault="00FC62EF" w:rsidP="00BA59AF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Контрольные отметки</w:t>
            </w:r>
          </w:p>
        </w:tc>
      </w:tr>
      <w:tr w:rsidR="00FC62EF" w:rsidRPr="003E5B29" w:rsidTr="007A06F0">
        <w:tc>
          <w:tcPr>
            <w:tcW w:w="1447" w:type="dxa"/>
          </w:tcPr>
          <w:p w:rsidR="00FC62EF" w:rsidRPr="003E5B29" w:rsidRDefault="00FC62EF" w:rsidP="003E5B29">
            <w:pPr>
              <w:tabs>
                <w:tab w:val="left" w:pos="193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FC62EF" w:rsidRPr="003E5B29" w:rsidRDefault="00FC62EF" w:rsidP="003E5B29">
            <w:pPr>
              <w:tabs>
                <w:tab w:val="left" w:pos="193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FC62EF" w:rsidRPr="003E5B29" w:rsidRDefault="00FC62EF" w:rsidP="003E5B29">
            <w:pPr>
              <w:tabs>
                <w:tab w:val="left" w:pos="193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FC62EF" w:rsidRPr="003E5B29" w:rsidRDefault="00FC62EF" w:rsidP="003E5B29">
            <w:pPr>
              <w:tabs>
                <w:tab w:val="left" w:pos="193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2EF" w:rsidRPr="003E5B29" w:rsidTr="007A06F0">
        <w:tc>
          <w:tcPr>
            <w:tcW w:w="1447" w:type="dxa"/>
          </w:tcPr>
          <w:p w:rsidR="00FC62EF" w:rsidRPr="003E5B29" w:rsidRDefault="00FC62EF" w:rsidP="003E5B29">
            <w:pPr>
              <w:tabs>
                <w:tab w:val="left" w:pos="193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FC62EF" w:rsidRPr="003E5B29" w:rsidRDefault="00FC62EF" w:rsidP="003E5B29">
            <w:pPr>
              <w:tabs>
                <w:tab w:val="left" w:pos="193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FC62EF" w:rsidRPr="003E5B29" w:rsidRDefault="00FC62EF" w:rsidP="003E5B29">
            <w:pPr>
              <w:tabs>
                <w:tab w:val="left" w:pos="193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FC62EF" w:rsidRPr="003E5B29" w:rsidRDefault="00FC62EF" w:rsidP="003E5B29">
            <w:pPr>
              <w:tabs>
                <w:tab w:val="left" w:pos="193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2EF" w:rsidRPr="003E5B29" w:rsidTr="007A06F0">
        <w:tc>
          <w:tcPr>
            <w:tcW w:w="1447" w:type="dxa"/>
          </w:tcPr>
          <w:p w:rsidR="00FC62EF" w:rsidRPr="003E5B29" w:rsidRDefault="00FC62EF" w:rsidP="003E5B29">
            <w:pPr>
              <w:tabs>
                <w:tab w:val="left" w:pos="193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FC62EF" w:rsidRPr="003E5B29" w:rsidRDefault="00FC62EF" w:rsidP="003E5B29">
            <w:pPr>
              <w:tabs>
                <w:tab w:val="left" w:pos="193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FC62EF" w:rsidRPr="003E5B29" w:rsidRDefault="00FC62EF" w:rsidP="003E5B29">
            <w:pPr>
              <w:tabs>
                <w:tab w:val="left" w:pos="193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FC62EF" w:rsidRPr="003E5B29" w:rsidRDefault="00FC62EF" w:rsidP="003E5B29">
            <w:pPr>
              <w:tabs>
                <w:tab w:val="left" w:pos="193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2EF" w:rsidRPr="003E5B29" w:rsidTr="007A06F0">
        <w:tc>
          <w:tcPr>
            <w:tcW w:w="1447" w:type="dxa"/>
          </w:tcPr>
          <w:p w:rsidR="00FC62EF" w:rsidRPr="003E5B29" w:rsidRDefault="00FC62EF" w:rsidP="003E5B29">
            <w:pPr>
              <w:tabs>
                <w:tab w:val="left" w:pos="193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FC62EF" w:rsidRPr="003E5B29" w:rsidRDefault="00FC62EF" w:rsidP="003E5B29">
            <w:pPr>
              <w:tabs>
                <w:tab w:val="left" w:pos="193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FC62EF" w:rsidRPr="003E5B29" w:rsidRDefault="00FC62EF" w:rsidP="003E5B29">
            <w:pPr>
              <w:tabs>
                <w:tab w:val="left" w:pos="193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FC62EF" w:rsidRPr="003E5B29" w:rsidRDefault="00FC62EF" w:rsidP="003E5B29">
            <w:pPr>
              <w:tabs>
                <w:tab w:val="left" w:pos="193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2EF" w:rsidRPr="003E5B29" w:rsidTr="007A06F0">
        <w:tc>
          <w:tcPr>
            <w:tcW w:w="1447" w:type="dxa"/>
          </w:tcPr>
          <w:p w:rsidR="00FC62EF" w:rsidRPr="003E5B29" w:rsidRDefault="00FC62EF" w:rsidP="003E5B29">
            <w:pPr>
              <w:tabs>
                <w:tab w:val="left" w:pos="193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FC62EF" w:rsidRPr="003E5B29" w:rsidRDefault="00FC62EF" w:rsidP="003E5B29">
            <w:pPr>
              <w:tabs>
                <w:tab w:val="left" w:pos="193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FC62EF" w:rsidRPr="003E5B29" w:rsidRDefault="00FC62EF" w:rsidP="003E5B29">
            <w:pPr>
              <w:tabs>
                <w:tab w:val="left" w:pos="193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FC62EF" w:rsidRPr="003E5B29" w:rsidRDefault="00FC62EF" w:rsidP="003E5B29">
            <w:pPr>
              <w:tabs>
                <w:tab w:val="left" w:pos="193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2EF" w:rsidRPr="003E5B29" w:rsidRDefault="00FC62EF" w:rsidP="00BA59AF">
      <w:pPr>
        <w:tabs>
          <w:tab w:val="left" w:pos="1935"/>
        </w:tabs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3E5B29">
        <w:rPr>
          <w:rFonts w:ascii="Times New Roman" w:hAnsi="Times New Roman" w:cs="Times New Roman"/>
          <w:sz w:val="24"/>
          <w:szCs w:val="24"/>
        </w:rPr>
        <w:t>Дата</w:t>
      </w:r>
      <w:proofErr w:type="gramStart"/>
      <w:r w:rsidRPr="003E5B29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3E5B29">
        <w:rPr>
          <w:rFonts w:ascii="Times New Roman" w:hAnsi="Times New Roman" w:cs="Times New Roman"/>
          <w:sz w:val="24"/>
          <w:szCs w:val="24"/>
        </w:rPr>
        <w:t>ндекс</w:t>
      </w:r>
      <w:proofErr w:type="spellEnd"/>
      <w:r w:rsidRPr="003E5B29">
        <w:rPr>
          <w:rFonts w:ascii="Times New Roman" w:hAnsi="Times New Roman" w:cs="Times New Roman"/>
          <w:sz w:val="24"/>
          <w:szCs w:val="24"/>
        </w:rPr>
        <w:t xml:space="preserve"> исполнителя (ответа)_______________________________</w:t>
      </w:r>
      <w:r w:rsidR="00DE0009" w:rsidRPr="003E5B29">
        <w:rPr>
          <w:rFonts w:ascii="Times New Roman" w:hAnsi="Times New Roman" w:cs="Times New Roman"/>
          <w:sz w:val="24"/>
          <w:szCs w:val="24"/>
        </w:rPr>
        <w:t>___</w:t>
      </w:r>
    </w:p>
    <w:p w:rsidR="00FC62EF" w:rsidRPr="003E5B29" w:rsidRDefault="00FC62EF" w:rsidP="00BA59AF">
      <w:pPr>
        <w:tabs>
          <w:tab w:val="left" w:pos="1935"/>
        </w:tabs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E5B29">
        <w:rPr>
          <w:rFonts w:ascii="Times New Roman" w:hAnsi="Times New Roman" w:cs="Times New Roman"/>
          <w:sz w:val="24"/>
          <w:szCs w:val="24"/>
        </w:rPr>
        <w:t>Адресат_______________________________________________</w:t>
      </w:r>
      <w:r w:rsidR="00DE0009" w:rsidRPr="003E5B29">
        <w:rPr>
          <w:rFonts w:ascii="Times New Roman" w:hAnsi="Times New Roman" w:cs="Times New Roman"/>
          <w:sz w:val="24"/>
          <w:szCs w:val="24"/>
        </w:rPr>
        <w:t>____</w:t>
      </w:r>
      <w:r w:rsidRPr="003E5B29">
        <w:rPr>
          <w:rFonts w:ascii="Times New Roman" w:hAnsi="Times New Roman" w:cs="Times New Roman"/>
          <w:sz w:val="24"/>
          <w:szCs w:val="24"/>
        </w:rPr>
        <w:t>_____</w:t>
      </w:r>
    </w:p>
    <w:p w:rsidR="00FC62EF" w:rsidRPr="003E5B29" w:rsidRDefault="00FC62EF" w:rsidP="00BA59AF">
      <w:pPr>
        <w:tabs>
          <w:tab w:val="left" w:pos="1935"/>
        </w:tabs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E5B29">
        <w:rPr>
          <w:rFonts w:ascii="Times New Roman" w:hAnsi="Times New Roman" w:cs="Times New Roman"/>
          <w:sz w:val="24"/>
          <w:szCs w:val="24"/>
        </w:rPr>
        <w:t>Содержание______________________________________________</w:t>
      </w:r>
      <w:r w:rsidR="00DE0009" w:rsidRPr="003E5B29">
        <w:rPr>
          <w:rFonts w:ascii="Times New Roman" w:hAnsi="Times New Roman" w:cs="Times New Roman"/>
          <w:sz w:val="24"/>
          <w:szCs w:val="24"/>
        </w:rPr>
        <w:t>____</w:t>
      </w:r>
      <w:r w:rsidRPr="003E5B29">
        <w:rPr>
          <w:rFonts w:ascii="Times New Roman" w:hAnsi="Times New Roman" w:cs="Times New Roman"/>
          <w:sz w:val="24"/>
          <w:szCs w:val="24"/>
        </w:rPr>
        <w:t>___</w:t>
      </w:r>
      <w:r w:rsidRPr="003E5B29">
        <w:rPr>
          <w:rFonts w:ascii="Times New Roman" w:hAnsi="Times New Roman" w:cs="Times New Roman"/>
          <w:sz w:val="24"/>
          <w:szCs w:val="24"/>
        </w:rPr>
        <w:br/>
        <w:t>___________________________________________</w:t>
      </w:r>
      <w:r w:rsidR="00DE0009" w:rsidRPr="003E5B29">
        <w:rPr>
          <w:rFonts w:ascii="Times New Roman" w:hAnsi="Times New Roman" w:cs="Times New Roman"/>
          <w:sz w:val="24"/>
          <w:szCs w:val="24"/>
        </w:rPr>
        <w:t>____</w:t>
      </w:r>
      <w:r w:rsidRPr="003E5B29">
        <w:rPr>
          <w:rFonts w:ascii="Times New Roman" w:hAnsi="Times New Roman" w:cs="Times New Roman"/>
          <w:sz w:val="24"/>
          <w:szCs w:val="24"/>
        </w:rPr>
        <w:t>________________</w:t>
      </w:r>
    </w:p>
    <w:p w:rsidR="00FC62EF" w:rsidRPr="003E5B29" w:rsidRDefault="00FC62EF" w:rsidP="00BA59AF">
      <w:pPr>
        <w:tabs>
          <w:tab w:val="left" w:pos="1935"/>
        </w:tabs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E5B29">
        <w:rPr>
          <w:rFonts w:ascii="Times New Roman" w:hAnsi="Times New Roman" w:cs="Times New Roman"/>
          <w:sz w:val="24"/>
          <w:szCs w:val="24"/>
        </w:rPr>
        <w:t xml:space="preserve">С контроля </w:t>
      </w:r>
      <w:proofErr w:type="spellStart"/>
      <w:r w:rsidRPr="003E5B29">
        <w:rPr>
          <w:rFonts w:ascii="Times New Roman" w:hAnsi="Times New Roman" w:cs="Times New Roman"/>
          <w:sz w:val="24"/>
          <w:szCs w:val="24"/>
        </w:rPr>
        <w:t>снял___________</w:t>
      </w:r>
      <w:r w:rsidR="00DE0009" w:rsidRPr="003E5B29">
        <w:rPr>
          <w:rFonts w:ascii="Times New Roman" w:hAnsi="Times New Roman" w:cs="Times New Roman"/>
          <w:sz w:val="24"/>
          <w:szCs w:val="24"/>
        </w:rPr>
        <w:t>____</w:t>
      </w:r>
      <w:r w:rsidRPr="003E5B29">
        <w:rPr>
          <w:rFonts w:ascii="Times New Roman" w:hAnsi="Times New Roman" w:cs="Times New Roman"/>
          <w:sz w:val="24"/>
          <w:szCs w:val="24"/>
        </w:rPr>
        <w:t>___Подпись</w:t>
      </w:r>
      <w:proofErr w:type="spellEnd"/>
      <w:r w:rsidRPr="003E5B29">
        <w:rPr>
          <w:rFonts w:ascii="Times New Roman" w:hAnsi="Times New Roman" w:cs="Times New Roman"/>
          <w:sz w:val="24"/>
          <w:szCs w:val="24"/>
        </w:rPr>
        <w:t xml:space="preserve"> контролера____________</w:t>
      </w:r>
      <w:r w:rsidR="00BA59AF">
        <w:rPr>
          <w:rFonts w:ascii="Times New Roman" w:hAnsi="Times New Roman" w:cs="Times New Roman"/>
          <w:sz w:val="24"/>
          <w:szCs w:val="24"/>
        </w:rPr>
        <w:t>_</w:t>
      </w:r>
      <w:r w:rsidRPr="003E5B29">
        <w:rPr>
          <w:rFonts w:ascii="Times New Roman" w:hAnsi="Times New Roman" w:cs="Times New Roman"/>
          <w:sz w:val="24"/>
          <w:szCs w:val="24"/>
        </w:rPr>
        <w:t>_</w:t>
      </w:r>
    </w:p>
    <w:p w:rsidR="00A7231F" w:rsidRPr="003E5B29" w:rsidRDefault="00FC62EF" w:rsidP="00BA59AF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E5B29">
        <w:rPr>
          <w:rFonts w:ascii="Times New Roman" w:hAnsi="Times New Roman" w:cs="Times New Roman"/>
          <w:sz w:val="24"/>
          <w:szCs w:val="24"/>
        </w:rPr>
        <w:t>Дата_____</w:t>
      </w:r>
      <w:r w:rsidR="00DE0009" w:rsidRPr="003E5B29">
        <w:rPr>
          <w:rFonts w:ascii="Times New Roman" w:hAnsi="Times New Roman" w:cs="Times New Roman"/>
          <w:sz w:val="24"/>
          <w:szCs w:val="24"/>
        </w:rPr>
        <w:t>____</w:t>
      </w:r>
      <w:r w:rsidRPr="003E5B29">
        <w:rPr>
          <w:rFonts w:ascii="Times New Roman" w:hAnsi="Times New Roman" w:cs="Times New Roman"/>
          <w:sz w:val="24"/>
          <w:szCs w:val="24"/>
        </w:rPr>
        <w:t>_____том____</w:t>
      </w:r>
      <w:r w:rsidR="00DE0009" w:rsidRPr="003E5B29">
        <w:rPr>
          <w:rFonts w:ascii="Times New Roman" w:hAnsi="Times New Roman" w:cs="Times New Roman"/>
          <w:sz w:val="24"/>
          <w:szCs w:val="24"/>
        </w:rPr>
        <w:t>________</w:t>
      </w:r>
      <w:r w:rsidRPr="003E5B29">
        <w:rPr>
          <w:rFonts w:ascii="Times New Roman" w:hAnsi="Times New Roman" w:cs="Times New Roman"/>
          <w:sz w:val="24"/>
          <w:szCs w:val="24"/>
        </w:rPr>
        <w:t>_листы_____</w:t>
      </w:r>
      <w:r w:rsidR="00DE0009" w:rsidRPr="003E5B29">
        <w:rPr>
          <w:rFonts w:ascii="Times New Roman" w:hAnsi="Times New Roman" w:cs="Times New Roman"/>
          <w:sz w:val="24"/>
          <w:szCs w:val="24"/>
        </w:rPr>
        <w:t>_</w:t>
      </w:r>
      <w:r w:rsidRPr="003E5B29">
        <w:rPr>
          <w:rFonts w:ascii="Times New Roman" w:hAnsi="Times New Roman" w:cs="Times New Roman"/>
          <w:sz w:val="24"/>
          <w:szCs w:val="24"/>
        </w:rPr>
        <w:t>__опись</w:t>
      </w:r>
      <w:proofErr w:type="spellEnd"/>
      <w:r w:rsidRPr="003E5B29">
        <w:rPr>
          <w:rFonts w:ascii="Times New Roman" w:hAnsi="Times New Roman" w:cs="Times New Roman"/>
          <w:sz w:val="24"/>
          <w:szCs w:val="24"/>
        </w:rPr>
        <w:t>____________</w:t>
      </w:r>
    </w:p>
    <w:p w:rsidR="00A7231F" w:rsidRPr="003E5B29" w:rsidRDefault="00A7231F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8DA" w:rsidRPr="003E5B29" w:rsidRDefault="004608DA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sectPr w:rsidR="004608DA" w:rsidRPr="003E5B29" w:rsidSect="00D6670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D5E8D" w:rsidRPr="003E5B29" w:rsidRDefault="009D5E8D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8034F" w:rsidRPr="003E5B29" w:rsidRDefault="009D5E8D" w:rsidP="003E5B29">
      <w:pPr>
        <w:shd w:val="clear" w:color="auto" w:fill="FFFFFF"/>
        <w:spacing w:after="0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</w:t>
      </w:r>
      <w:r w:rsidR="0056024E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№</w:t>
      </w: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96360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</w:p>
    <w:p w:rsidR="00E8034F" w:rsidRPr="003E5B29" w:rsidRDefault="00E8034F" w:rsidP="003E5B29">
      <w:pPr>
        <w:shd w:val="clear" w:color="auto" w:fill="FFFFFF"/>
        <w:spacing w:after="0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Инструкции</w:t>
      </w:r>
    </w:p>
    <w:p w:rsidR="00E8034F" w:rsidRPr="003E5B29" w:rsidRDefault="00E8034F" w:rsidP="003E5B29">
      <w:pPr>
        <w:shd w:val="clear" w:color="auto" w:fill="FFFFFF"/>
        <w:spacing w:after="0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A44C4" w:rsidRPr="003E5B29" w:rsidRDefault="00D6670B" w:rsidP="003E5B29">
      <w:pPr>
        <w:shd w:val="clear" w:color="auto" w:fill="FFFFFF"/>
        <w:spacing w:after="0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ЖУРНАЛ</w:t>
      </w:r>
    </w:p>
    <w:p w:rsidR="00D6670B" w:rsidRPr="003E5B29" w:rsidRDefault="00D6670B" w:rsidP="003E5B29">
      <w:pPr>
        <w:shd w:val="clear" w:color="auto" w:fill="FFFFFF"/>
        <w:spacing w:after="0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учета устных обращений граждан</w:t>
      </w:r>
      <w:r w:rsidR="005E5107" w:rsidRPr="003E5B2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на личном приеме главы Администрации города Покров</w:t>
      </w:r>
    </w:p>
    <w:p w:rsidR="00E8034F" w:rsidRPr="003E5B29" w:rsidRDefault="00E8034F" w:rsidP="003E5B29">
      <w:pPr>
        <w:shd w:val="clear" w:color="auto" w:fill="FFFFFF"/>
        <w:spacing w:after="0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21"/>
        <w:tblW w:w="14850" w:type="dxa"/>
        <w:tblLayout w:type="fixed"/>
        <w:tblLook w:val="04A0" w:firstRow="1" w:lastRow="0" w:firstColumn="1" w:lastColumn="0" w:noHBand="0" w:noVBand="1"/>
      </w:tblPr>
      <w:tblGrid>
        <w:gridCol w:w="646"/>
        <w:gridCol w:w="1305"/>
        <w:gridCol w:w="2126"/>
        <w:gridCol w:w="1701"/>
        <w:gridCol w:w="2552"/>
        <w:gridCol w:w="1559"/>
        <w:gridCol w:w="3402"/>
        <w:gridCol w:w="1559"/>
      </w:tblGrid>
      <w:tr w:rsidR="00E8034F" w:rsidRPr="003E5B29" w:rsidTr="002B03B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4F" w:rsidRPr="003E5B29" w:rsidRDefault="00E8034F" w:rsidP="002B03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034F" w:rsidRPr="003E5B29" w:rsidRDefault="00E8034F" w:rsidP="002B03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4F" w:rsidRPr="003E5B29" w:rsidRDefault="00E8034F" w:rsidP="002B03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4F" w:rsidRPr="003E5B29" w:rsidRDefault="00E8034F" w:rsidP="002B03B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Ф.И.О., адрес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4F" w:rsidRPr="003E5B29" w:rsidRDefault="008235EB" w:rsidP="008235EB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темы по </w:t>
            </w:r>
            <w:r w:rsidR="00E8034F" w:rsidRPr="003E5B29">
              <w:rPr>
                <w:rFonts w:ascii="Times New Roman" w:hAnsi="Times New Roman" w:cs="Times New Roman"/>
                <w:sz w:val="24"/>
                <w:szCs w:val="24"/>
              </w:rPr>
              <w:t>классификатор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4F" w:rsidRPr="003E5B29" w:rsidRDefault="00E8034F" w:rsidP="002B03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4F" w:rsidRPr="003E5B29" w:rsidRDefault="00E8034F" w:rsidP="002B03B8">
            <w:pPr>
              <w:spacing w:line="276" w:lineRule="auto"/>
              <w:ind w:left="-2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4F" w:rsidRPr="003E5B29" w:rsidRDefault="00E8034F" w:rsidP="002B03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Краткое содержание ответа, принятые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4F" w:rsidRPr="003E5B29" w:rsidRDefault="00E8034F" w:rsidP="002B03B8">
            <w:pPr>
              <w:spacing w:line="276" w:lineRule="auto"/>
              <w:ind w:left="-45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29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proofErr w:type="gramStart"/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исходящий</w:t>
            </w:r>
            <w:proofErr w:type="gramEnd"/>
            <w:r w:rsidRPr="003E5B29">
              <w:rPr>
                <w:rFonts w:ascii="Times New Roman" w:hAnsi="Times New Roman" w:cs="Times New Roman"/>
                <w:sz w:val="24"/>
                <w:szCs w:val="24"/>
              </w:rPr>
              <w:t xml:space="preserve"> № ответа</w:t>
            </w:r>
          </w:p>
        </w:tc>
      </w:tr>
      <w:tr w:rsidR="00E8034F" w:rsidRPr="003E5B29" w:rsidTr="007A06F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4F" w:rsidRPr="003E5B29" w:rsidRDefault="00E8034F" w:rsidP="003E5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4F" w:rsidRPr="003E5B29" w:rsidRDefault="00E8034F" w:rsidP="003E5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4F" w:rsidRPr="003E5B29" w:rsidRDefault="00E8034F" w:rsidP="003E5B29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4F" w:rsidRPr="003E5B29" w:rsidRDefault="00E8034F" w:rsidP="003E5B29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4F" w:rsidRPr="003E5B29" w:rsidRDefault="00E8034F" w:rsidP="003E5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4F" w:rsidRPr="003E5B29" w:rsidRDefault="00E8034F" w:rsidP="003E5B29">
            <w:pPr>
              <w:spacing w:line="276" w:lineRule="auto"/>
              <w:ind w:left="-2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4F" w:rsidRPr="003E5B29" w:rsidRDefault="00E8034F" w:rsidP="003E5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4F" w:rsidRPr="003E5B29" w:rsidRDefault="00E8034F" w:rsidP="003E5B29">
            <w:pPr>
              <w:spacing w:line="276" w:lineRule="auto"/>
              <w:ind w:left="-45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8034F" w:rsidRPr="003E5B29" w:rsidRDefault="00E8034F" w:rsidP="003E5B29">
      <w:pPr>
        <w:shd w:val="clear" w:color="auto" w:fill="FFFFFF"/>
        <w:spacing w:after="0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E0B0E" w:rsidRPr="003E5B29" w:rsidRDefault="00FE0B0E" w:rsidP="003E5B29">
      <w:pPr>
        <w:shd w:val="clear" w:color="auto" w:fill="FFFFFF"/>
        <w:spacing w:after="0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E0B0E" w:rsidRPr="003E5B29" w:rsidRDefault="00FE0B0E" w:rsidP="003E5B29">
      <w:pPr>
        <w:shd w:val="clear" w:color="auto" w:fill="FFFFFF"/>
        <w:spacing w:after="0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E0B0E" w:rsidRPr="003E5B29" w:rsidRDefault="00FE0B0E" w:rsidP="003E5B29">
      <w:pPr>
        <w:shd w:val="clear" w:color="auto" w:fill="FFFFFF"/>
        <w:spacing w:after="0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E0B0E" w:rsidRPr="003E5B29" w:rsidRDefault="00FE0B0E" w:rsidP="003E5B29">
      <w:pPr>
        <w:shd w:val="clear" w:color="auto" w:fill="FFFFFF"/>
        <w:spacing w:after="0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A44C4" w:rsidRPr="003E5B29" w:rsidRDefault="00FE0B0E" w:rsidP="003E5B29">
      <w:pPr>
        <w:shd w:val="clear" w:color="auto" w:fill="FFFFFF"/>
        <w:spacing w:after="0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</w:t>
      </w:r>
      <w:r w:rsidR="0056024E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496360"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</w:p>
    <w:p w:rsidR="00FA44C4" w:rsidRPr="003E5B29" w:rsidRDefault="00FA44C4" w:rsidP="003E5B29">
      <w:pPr>
        <w:shd w:val="clear" w:color="auto" w:fill="FFFFFF"/>
        <w:spacing w:after="0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Инструкции</w:t>
      </w:r>
    </w:p>
    <w:p w:rsidR="00D6670B" w:rsidRPr="003E5B29" w:rsidRDefault="00D6670B" w:rsidP="003E5B29">
      <w:pPr>
        <w:shd w:val="clear" w:color="auto" w:fill="FFFFFF"/>
        <w:spacing w:after="0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A44C4" w:rsidRPr="003E5B29" w:rsidRDefault="00E8034F" w:rsidP="003E5B29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ЖУРНАЛ</w:t>
      </w:r>
    </w:p>
    <w:p w:rsidR="00D6670B" w:rsidRPr="003E5B29" w:rsidRDefault="00E8034F" w:rsidP="003E5B29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E5B2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учета письменных  обращений граждан</w:t>
      </w:r>
    </w:p>
    <w:p w:rsidR="00FA44C4" w:rsidRPr="003E5B29" w:rsidRDefault="00FA44C4" w:rsidP="003E5B29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11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842"/>
        <w:gridCol w:w="1843"/>
        <w:gridCol w:w="2410"/>
        <w:gridCol w:w="1985"/>
        <w:gridCol w:w="2976"/>
        <w:gridCol w:w="1559"/>
      </w:tblGrid>
      <w:tr w:rsidR="004608DA" w:rsidRPr="003E5B29" w:rsidTr="008235EB">
        <w:tc>
          <w:tcPr>
            <w:tcW w:w="817" w:type="dxa"/>
            <w:vAlign w:val="center"/>
          </w:tcPr>
          <w:p w:rsidR="004608DA" w:rsidRPr="003E5B29" w:rsidRDefault="00FC18CC" w:rsidP="00BA5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29">
              <w:rPr>
                <w:rFonts w:ascii="Times New Roman" w:hAnsi="Times New Roman" w:cs="Times New Roman"/>
                <w:sz w:val="24"/>
                <w:szCs w:val="24"/>
              </w:rPr>
              <w:t xml:space="preserve">Дата/ </w:t>
            </w:r>
            <w:r w:rsidR="004608DA" w:rsidRPr="003E5B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608DA" w:rsidRPr="003E5B29" w:rsidRDefault="004608DA" w:rsidP="00BA5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vAlign w:val="center"/>
          </w:tcPr>
          <w:p w:rsidR="004608DA" w:rsidRPr="003E5B29" w:rsidRDefault="008235EB" w:rsidP="00BA5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темы по </w:t>
            </w:r>
            <w:proofErr w:type="spellStart"/>
            <w:proofErr w:type="gramStart"/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класси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фикатор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4608DA" w:rsidRPr="003E5B29" w:rsidRDefault="004608DA" w:rsidP="00BA59AF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Ф.И.О., адрес заявителя</w:t>
            </w:r>
          </w:p>
        </w:tc>
        <w:tc>
          <w:tcPr>
            <w:tcW w:w="1843" w:type="dxa"/>
            <w:vAlign w:val="center"/>
          </w:tcPr>
          <w:p w:rsidR="004608DA" w:rsidRPr="003E5B29" w:rsidRDefault="004608DA" w:rsidP="00BA59AF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29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proofErr w:type="gramStart"/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сопроводитель-</w:t>
            </w:r>
            <w:proofErr w:type="spellStart"/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3E5B29">
              <w:rPr>
                <w:rFonts w:ascii="Times New Roman" w:hAnsi="Times New Roman" w:cs="Times New Roman"/>
                <w:sz w:val="24"/>
                <w:szCs w:val="24"/>
              </w:rPr>
              <w:t xml:space="preserve"> письма</w:t>
            </w:r>
          </w:p>
        </w:tc>
        <w:tc>
          <w:tcPr>
            <w:tcW w:w="2410" w:type="dxa"/>
            <w:vAlign w:val="center"/>
          </w:tcPr>
          <w:p w:rsidR="004608DA" w:rsidRPr="003E5B29" w:rsidRDefault="004608DA" w:rsidP="00BA5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1985" w:type="dxa"/>
            <w:vAlign w:val="center"/>
          </w:tcPr>
          <w:p w:rsidR="004608DA" w:rsidRPr="003E5B29" w:rsidRDefault="004608DA" w:rsidP="00BA59AF">
            <w:pPr>
              <w:spacing w:line="276" w:lineRule="auto"/>
              <w:ind w:left="-2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976" w:type="dxa"/>
            <w:vAlign w:val="center"/>
          </w:tcPr>
          <w:p w:rsidR="004608DA" w:rsidRPr="003E5B29" w:rsidRDefault="004608DA" w:rsidP="00BA59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Краткое содержание ответа, принятые меры</w:t>
            </w:r>
          </w:p>
        </w:tc>
        <w:tc>
          <w:tcPr>
            <w:tcW w:w="1559" w:type="dxa"/>
            <w:vAlign w:val="center"/>
          </w:tcPr>
          <w:p w:rsidR="004608DA" w:rsidRPr="003E5B29" w:rsidRDefault="004608DA" w:rsidP="00BA59AF">
            <w:pPr>
              <w:spacing w:line="276" w:lineRule="auto"/>
              <w:ind w:left="-45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29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proofErr w:type="gramStart"/>
            <w:r w:rsidRPr="003E5B29">
              <w:rPr>
                <w:rFonts w:ascii="Times New Roman" w:hAnsi="Times New Roman" w:cs="Times New Roman"/>
                <w:sz w:val="24"/>
                <w:szCs w:val="24"/>
              </w:rPr>
              <w:t>исходящий</w:t>
            </w:r>
            <w:proofErr w:type="gramEnd"/>
            <w:r w:rsidRPr="003E5B29">
              <w:rPr>
                <w:rFonts w:ascii="Times New Roman" w:hAnsi="Times New Roman" w:cs="Times New Roman"/>
                <w:sz w:val="24"/>
                <w:szCs w:val="24"/>
              </w:rPr>
              <w:t xml:space="preserve"> № ответа</w:t>
            </w:r>
          </w:p>
        </w:tc>
      </w:tr>
      <w:tr w:rsidR="007B7198" w:rsidRPr="003E5B29" w:rsidTr="008235EB">
        <w:tc>
          <w:tcPr>
            <w:tcW w:w="817" w:type="dxa"/>
          </w:tcPr>
          <w:p w:rsidR="007B7198" w:rsidRPr="003E5B29" w:rsidRDefault="007B7198" w:rsidP="003E5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198" w:rsidRPr="003E5B29" w:rsidRDefault="007B7198" w:rsidP="003E5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7198" w:rsidRPr="003E5B29" w:rsidRDefault="007B7198" w:rsidP="003E5B29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198" w:rsidRPr="003E5B29" w:rsidRDefault="007B7198" w:rsidP="003E5B29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7198" w:rsidRPr="003E5B29" w:rsidRDefault="007B7198" w:rsidP="003E5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7198" w:rsidRPr="003E5B29" w:rsidRDefault="007B7198" w:rsidP="003E5B29">
            <w:pPr>
              <w:spacing w:line="276" w:lineRule="auto"/>
              <w:ind w:left="-2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7198" w:rsidRPr="003E5B29" w:rsidRDefault="007B7198" w:rsidP="003E5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198" w:rsidRPr="003E5B29" w:rsidRDefault="007B7198" w:rsidP="003E5B29">
            <w:pPr>
              <w:spacing w:line="276" w:lineRule="auto"/>
              <w:ind w:left="-45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98" w:rsidRPr="003E5B29" w:rsidTr="008235EB">
        <w:tc>
          <w:tcPr>
            <w:tcW w:w="817" w:type="dxa"/>
          </w:tcPr>
          <w:p w:rsidR="007B7198" w:rsidRPr="003E5B29" w:rsidRDefault="007B7198" w:rsidP="003E5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198" w:rsidRPr="003E5B29" w:rsidRDefault="007B7198" w:rsidP="003E5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7198" w:rsidRPr="003E5B29" w:rsidRDefault="007B7198" w:rsidP="003E5B29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198" w:rsidRPr="003E5B29" w:rsidRDefault="007B7198" w:rsidP="003E5B29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7198" w:rsidRPr="003E5B29" w:rsidRDefault="007B7198" w:rsidP="003E5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7198" w:rsidRPr="003E5B29" w:rsidRDefault="007B7198" w:rsidP="003E5B29">
            <w:pPr>
              <w:spacing w:line="276" w:lineRule="auto"/>
              <w:ind w:left="-2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7198" w:rsidRPr="003E5B29" w:rsidRDefault="007B7198" w:rsidP="003E5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198" w:rsidRPr="003E5B29" w:rsidRDefault="007B7198" w:rsidP="003E5B29">
            <w:pPr>
              <w:spacing w:line="276" w:lineRule="auto"/>
              <w:ind w:left="-45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98" w:rsidRPr="003E5B29" w:rsidTr="008235EB">
        <w:tc>
          <w:tcPr>
            <w:tcW w:w="817" w:type="dxa"/>
          </w:tcPr>
          <w:p w:rsidR="007B7198" w:rsidRPr="003E5B29" w:rsidRDefault="007B7198" w:rsidP="003E5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198" w:rsidRPr="003E5B29" w:rsidRDefault="007B7198" w:rsidP="003E5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7198" w:rsidRPr="003E5B29" w:rsidRDefault="007B7198" w:rsidP="003E5B29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198" w:rsidRPr="003E5B29" w:rsidRDefault="007B7198" w:rsidP="003E5B29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7198" w:rsidRPr="003E5B29" w:rsidRDefault="007B7198" w:rsidP="003E5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7198" w:rsidRPr="003E5B29" w:rsidRDefault="007B7198" w:rsidP="003E5B29">
            <w:pPr>
              <w:spacing w:line="276" w:lineRule="auto"/>
              <w:ind w:left="-2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7198" w:rsidRPr="003E5B29" w:rsidRDefault="007B7198" w:rsidP="003E5B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198" w:rsidRPr="003E5B29" w:rsidRDefault="007B7198" w:rsidP="003E5B29">
            <w:pPr>
              <w:spacing w:line="276" w:lineRule="auto"/>
              <w:ind w:left="-45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0BF" w:rsidRPr="003E5B29" w:rsidRDefault="009500BF" w:rsidP="003E5B2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ectPr w:rsidR="009500BF" w:rsidRPr="003E5B29" w:rsidSect="004608DA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5A414F" w:rsidRPr="003E5B29" w:rsidRDefault="005A414F" w:rsidP="00133EE7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sectPr w:rsidR="005A414F" w:rsidRPr="003E5B29" w:rsidSect="009500B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1AE" w:rsidRDefault="002561AE">
      <w:pPr>
        <w:spacing w:after="0" w:line="240" w:lineRule="auto"/>
      </w:pPr>
      <w:r>
        <w:separator/>
      </w:r>
    </w:p>
  </w:endnote>
  <w:endnote w:type="continuationSeparator" w:id="0">
    <w:p w:rsidR="002561AE" w:rsidRDefault="0025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1AE" w:rsidRDefault="002561AE">
      <w:pPr>
        <w:spacing w:after="0" w:line="240" w:lineRule="auto"/>
      </w:pPr>
      <w:r>
        <w:separator/>
      </w:r>
    </w:p>
  </w:footnote>
  <w:footnote w:type="continuationSeparator" w:id="0">
    <w:p w:rsidR="002561AE" w:rsidRDefault="00256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26D9"/>
    <w:multiLevelType w:val="hybridMultilevel"/>
    <w:tmpl w:val="3758A43E"/>
    <w:lvl w:ilvl="0" w:tplc="8AB0F1D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FAE16CE"/>
    <w:multiLevelType w:val="hybridMultilevel"/>
    <w:tmpl w:val="7AA8F6D4"/>
    <w:lvl w:ilvl="0" w:tplc="D36A0A7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1377FD3"/>
    <w:multiLevelType w:val="multilevel"/>
    <w:tmpl w:val="436A894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4AB41354"/>
    <w:multiLevelType w:val="hybridMultilevel"/>
    <w:tmpl w:val="C73AB4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AF31320"/>
    <w:multiLevelType w:val="multilevel"/>
    <w:tmpl w:val="E1F0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A04905"/>
    <w:multiLevelType w:val="multilevel"/>
    <w:tmpl w:val="436A894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7E734B52"/>
    <w:multiLevelType w:val="hybridMultilevel"/>
    <w:tmpl w:val="97F2BDAA"/>
    <w:lvl w:ilvl="0" w:tplc="8AB0F1D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0B"/>
    <w:rsid w:val="0000668E"/>
    <w:rsid w:val="00013681"/>
    <w:rsid w:val="00017AFF"/>
    <w:rsid w:val="00023F48"/>
    <w:rsid w:val="0002402E"/>
    <w:rsid w:val="000255C6"/>
    <w:rsid w:val="00034729"/>
    <w:rsid w:val="00050404"/>
    <w:rsid w:val="00050521"/>
    <w:rsid w:val="000533D3"/>
    <w:rsid w:val="00071B41"/>
    <w:rsid w:val="00074970"/>
    <w:rsid w:val="0008113E"/>
    <w:rsid w:val="000854BB"/>
    <w:rsid w:val="000901E2"/>
    <w:rsid w:val="000918D9"/>
    <w:rsid w:val="000A41C5"/>
    <w:rsid w:val="000B09A6"/>
    <w:rsid w:val="000C271A"/>
    <w:rsid w:val="000D427E"/>
    <w:rsid w:val="000D430A"/>
    <w:rsid w:val="000D4FE4"/>
    <w:rsid w:val="000D6DC6"/>
    <w:rsid w:val="000E2597"/>
    <w:rsid w:val="000F24D0"/>
    <w:rsid w:val="001051DC"/>
    <w:rsid w:val="001233F5"/>
    <w:rsid w:val="00124B5D"/>
    <w:rsid w:val="00127B0C"/>
    <w:rsid w:val="001319EE"/>
    <w:rsid w:val="00133928"/>
    <w:rsid w:val="00133EE7"/>
    <w:rsid w:val="001378DC"/>
    <w:rsid w:val="00145354"/>
    <w:rsid w:val="00162250"/>
    <w:rsid w:val="00180D41"/>
    <w:rsid w:val="00187492"/>
    <w:rsid w:val="001957EE"/>
    <w:rsid w:val="00195AF8"/>
    <w:rsid w:val="001A7AA2"/>
    <w:rsid w:val="001B74AC"/>
    <w:rsid w:val="001C5827"/>
    <w:rsid w:val="001C7FC2"/>
    <w:rsid w:val="001D2A7C"/>
    <w:rsid w:val="001E2FCD"/>
    <w:rsid w:val="001F4A1C"/>
    <w:rsid w:val="001F714A"/>
    <w:rsid w:val="002007DE"/>
    <w:rsid w:val="00211EFB"/>
    <w:rsid w:val="00221979"/>
    <w:rsid w:val="00225283"/>
    <w:rsid w:val="002256B6"/>
    <w:rsid w:val="00231120"/>
    <w:rsid w:val="0023211D"/>
    <w:rsid w:val="00234A44"/>
    <w:rsid w:val="002413E8"/>
    <w:rsid w:val="00251903"/>
    <w:rsid w:val="002561AE"/>
    <w:rsid w:val="0026340F"/>
    <w:rsid w:val="002750C9"/>
    <w:rsid w:val="0028452E"/>
    <w:rsid w:val="00290DC6"/>
    <w:rsid w:val="00293481"/>
    <w:rsid w:val="002A3269"/>
    <w:rsid w:val="002A5D7B"/>
    <w:rsid w:val="002B03B8"/>
    <w:rsid w:val="002B18A7"/>
    <w:rsid w:val="002B70BF"/>
    <w:rsid w:val="002C0B91"/>
    <w:rsid w:val="002C148A"/>
    <w:rsid w:val="002C5CC4"/>
    <w:rsid w:val="002D0977"/>
    <w:rsid w:val="002D729D"/>
    <w:rsid w:val="003075A6"/>
    <w:rsid w:val="00310AA7"/>
    <w:rsid w:val="003158E1"/>
    <w:rsid w:val="003202CD"/>
    <w:rsid w:val="00327773"/>
    <w:rsid w:val="00330423"/>
    <w:rsid w:val="0034496C"/>
    <w:rsid w:val="003458AB"/>
    <w:rsid w:val="003546D8"/>
    <w:rsid w:val="00366775"/>
    <w:rsid w:val="003671CD"/>
    <w:rsid w:val="00376BC2"/>
    <w:rsid w:val="00377C9C"/>
    <w:rsid w:val="00384E42"/>
    <w:rsid w:val="003A37D1"/>
    <w:rsid w:val="003A4ABF"/>
    <w:rsid w:val="003A541B"/>
    <w:rsid w:val="003D2A61"/>
    <w:rsid w:val="003D5A01"/>
    <w:rsid w:val="003E2396"/>
    <w:rsid w:val="003E5B29"/>
    <w:rsid w:val="003E602C"/>
    <w:rsid w:val="003F33E4"/>
    <w:rsid w:val="00401C6C"/>
    <w:rsid w:val="00406A9D"/>
    <w:rsid w:val="00422CBB"/>
    <w:rsid w:val="00427F1C"/>
    <w:rsid w:val="0043122C"/>
    <w:rsid w:val="0044777D"/>
    <w:rsid w:val="004602AD"/>
    <w:rsid w:val="004608DA"/>
    <w:rsid w:val="00462E36"/>
    <w:rsid w:val="00471FAA"/>
    <w:rsid w:val="00474FB2"/>
    <w:rsid w:val="00496360"/>
    <w:rsid w:val="004A4292"/>
    <w:rsid w:val="004A67D7"/>
    <w:rsid w:val="004B2D82"/>
    <w:rsid w:val="004B3253"/>
    <w:rsid w:val="004D04B9"/>
    <w:rsid w:val="004D0F56"/>
    <w:rsid w:val="004D2F19"/>
    <w:rsid w:val="004D5F97"/>
    <w:rsid w:val="004F1B09"/>
    <w:rsid w:val="004F66DD"/>
    <w:rsid w:val="00504934"/>
    <w:rsid w:val="005249F5"/>
    <w:rsid w:val="00524CB8"/>
    <w:rsid w:val="00530958"/>
    <w:rsid w:val="005321B1"/>
    <w:rsid w:val="005340C7"/>
    <w:rsid w:val="005368C3"/>
    <w:rsid w:val="0054135C"/>
    <w:rsid w:val="00545468"/>
    <w:rsid w:val="00545FE1"/>
    <w:rsid w:val="005509B8"/>
    <w:rsid w:val="00550DCE"/>
    <w:rsid w:val="00556547"/>
    <w:rsid w:val="0056024E"/>
    <w:rsid w:val="00577A74"/>
    <w:rsid w:val="005803BE"/>
    <w:rsid w:val="0059499E"/>
    <w:rsid w:val="005951EE"/>
    <w:rsid w:val="005963FA"/>
    <w:rsid w:val="005A0095"/>
    <w:rsid w:val="005A379B"/>
    <w:rsid w:val="005A3E68"/>
    <w:rsid w:val="005A414F"/>
    <w:rsid w:val="005A4906"/>
    <w:rsid w:val="005A4B8C"/>
    <w:rsid w:val="005A523E"/>
    <w:rsid w:val="005C11F7"/>
    <w:rsid w:val="005D13CB"/>
    <w:rsid w:val="005D2F7E"/>
    <w:rsid w:val="005D3947"/>
    <w:rsid w:val="005E0298"/>
    <w:rsid w:val="005E09C9"/>
    <w:rsid w:val="005E5107"/>
    <w:rsid w:val="005F158A"/>
    <w:rsid w:val="005F3AC7"/>
    <w:rsid w:val="006011D5"/>
    <w:rsid w:val="006037BA"/>
    <w:rsid w:val="00604D3B"/>
    <w:rsid w:val="00605B79"/>
    <w:rsid w:val="00607ABC"/>
    <w:rsid w:val="00610E77"/>
    <w:rsid w:val="0062430B"/>
    <w:rsid w:val="00626565"/>
    <w:rsid w:val="00627A23"/>
    <w:rsid w:val="00627BB2"/>
    <w:rsid w:val="00630D13"/>
    <w:rsid w:val="00633AB7"/>
    <w:rsid w:val="00637AC5"/>
    <w:rsid w:val="00641FB0"/>
    <w:rsid w:val="00643DBD"/>
    <w:rsid w:val="006460DB"/>
    <w:rsid w:val="006635B7"/>
    <w:rsid w:val="006755BC"/>
    <w:rsid w:val="00680781"/>
    <w:rsid w:val="00682C62"/>
    <w:rsid w:val="006842AB"/>
    <w:rsid w:val="00686FD8"/>
    <w:rsid w:val="00690DFA"/>
    <w:rsid w:val="00696373"/>
    <w:rsid w:val="006A0D12"/>
    <w:rsid w:val="006A3AE5"/>
    <w:rsid w:val="006B7C49"/>
    <w:rsid w:val="006C39BD"/>
    <w:rsid w:val="006C5449"/>
    <w:rsid w:val="006C7A94"/>
    <w:rsid w:val="006D45B7"/>
    <w:rsid w:val="006E1B9A"/>
    <w:rsid w:val="006E2C55"/>
    <w:rsid w:val="006F0C0F"/>
    <w:rsid w:val="006F2EA8"/>
    <w:rsid w:val="007202CE"/>
    <w:rsid w:val="00726BAB"/>
    <w:rsid w:val="00727CC5"/>
    <w:rsid w:val="007464CD"/>
    <w:rsid w:val="00757B1D"/>
    <w:rsid w:val="007665CD"/>
    <w:rsid w:val="00766C5C"/>
    <w:rsid w:val="00770301"/>
    <w:rsid w:val="0077233A"/>
    <w:rsid w:val="00775A81"/>
    <w:rsid w:val="00775D07"/>
    <w:rsid w:val="007764F2"/>
    <w:rsid w:val="00777840"/>
    <w:rsid w:val="00787F05"/>
    <w:rsid w:val="00795581"/>
    <w:rsid w:val="007959EE"/>
    <w:rsid w:val="007A06F0"/>
    <w:rsid w:val="007A1DA4"/>
    <w:rsid w:val="007A64B8"/>
    <w:rsid w:val="007B5B7F"/>
    <w:rsid w:val="007B7198"/>
    <w:rsid w:val="007C516C"/>
    <w:rsid w:val="007D4A9C"/>
    <w:rsid w:val="007E3546"/>
    <w:rsid w:val="007F098E"/>
    <w:rsid w:val="00811130"/>
    <w:rsid w:val="008153F4"/>
    <w:rsid w:val="008235EB"/>
    <w:rsid w:val="0082578E"/>
    <w:rsid w:val="008321E7"/>
    <w:rsid w:val="00835B32"/>
    <w:rsid w:val="00844E60"/>
    <w:rsid w:val="00844EC1"/>
    <w:rsid w:val="008475C6"/>
    <w:rsid w:val="00847E00"/>
    <w:rsid w:val="00847EC6"/>
    <w:rsid w:val="00861C1B"/>
    <w:rsid w:val="00870C63"/>
    <w:rsid w:val="00871DC8"/>
    <w:rsid w:val="00874E76"/>
    <w:rsid w:val="00877C45"/>
    <w:rsid w:val="00890D72"/>
    <w:rsid w:val="008911AC"/>
    <w:rsid w:val="00896DA7"/>
    <w:rsid w:val="008A32C9"/>
    <w:rsid w:val="008B01DC"/>
    <w:rsid w:val="008B375D"/>
    <w:rsid w:val="008B3EA5"/>
    <w:rsid w:val="008B733B"/>
    <w:rsid w:val="008C09E1"/>
    <w:rsid w:val="008C0B7D"/>
    <w:rsid w:val="008D5454"/>
    <w:rsid w:val="008D7C4C"/>
    <w:rsid w:val="008E2986"/>
    <w:rsid w:val="008E420D"/>
    <w:rsid w:val="008E4F97"/>
    <w:rsid w:val="008F5DF2"/>
    <w:rsid w:val="00905FCF"/>
    <w:rsid w:val="00913765"/>
    <w:rsid w:val="00917AF2"/>
    <w:rsid w:val="00920CC2"/>
    <w:rsid w:val="00927D97"/>
    <w:rsid w:val="009310D9"/>
    <w:rsid w:val="009411BF"/>
    <w:rsid w:val="0094340C"/>
    <w:rsid w:val="009500BF"/>
    <w:rsid w:val="00960B9D"/>
    <w:rsid w:val="00961582"/>
    <w:rsid w:val="009728F6"/>
    <w:rsid w:val="00974C46"/>
    <w:rsid w:val="009861DB"/>
    <w:rsid w:val="00990BEB"/>
    <w:rsid w:val="009916DF"/>
    <w:rsid w:val="009919F1"/>
    <w:rsid w:val="009B44F5"/>
    <w:rsid w:val="009C1F90"/>
    <w:rsid w:val="009D31F2"/>
    <w:rsid w:val="009D5E8D"/>
    <w:rsid w:val="009E2438"/>
    <w:rsid w:val="009E4918"/>
    <w:rsid w:val="00A02496"/>
    <w:rsid w:val="00A04788"/>
    <w:rsid w:val="00A10BF3"/>
    <w:rsid w:val="00A13FAF"/>
    <w:rsid w:val="00A24F22"/>
    <w:rsid w:val="00A31D01"/>
    <w:rsid w:val="00A45519"/>
    <w:rsid w:val="00A62978"/>
    <w:rsid w:val="00A7231F"/>
    <w:rsid w:val="00A74174"/>
    <w:rsid w:val="00A9279D"/>
    <w:rsid w:val="00A96446"/>
    <w:rsid w:val="00AA121C"/>
    <w:rsid w:val="00AB3648"/>
    <w:rsid w:val="00AB47D9"/>
    <w:rsid w:val="00AB4A8D"/>
    <w:rsid w:val="00AB5DB3"/>
    <w:rsid w:val="00AB5DC7"/>
    <w:rsid w:val="00AD134F"/>
    <w:rsid w:val="00AE2C7D"/>
    <w:rsid w:val="00AE798B"/>
    <w:rsid w:val="00B05C3A"/>
    <w:rsid w:val="00B10397"/>
    <w:rsid w:val="00B17B37"/>
    <w:rsid w:val="00B23ABE"/>
    <w:rsid w:val="00B2603D"/>
    <w:rsid w:val="00B27ED9"/>
    <w:rsid w:val="00B348F0"/>
    <w:rsid w:val="00B35DA5"/>
    <w:rsid w:val="00B37CBA"/>
    <w:rsid w:val="00B414A0"/>
    <w:rsid w:val="00B4308C"/>
    <w:rsid w:val="00B54C92"/>
    <w:rsid w:val="00B73BB1"/>
    <w:rsid w:val="00B7453E"/>
    <w:rsid w:val="00B84D5D"/>
    <w:rsid w:val="00B977C9"/>
    <w:rsid w:val="00BA59AF"/>
    <w:rsid w:val="00BB0ECA"/>
    <w:rsid w:val="00BB2984"/>
    <w:rsid w:val="00BB62ED"/>
    <w:rsid w:val="00BB6488"/>
    <w:rsid w:val="00BC1912"/>
    <w:rsid w:val="00BC2222"/>
    <w:rsid w:val="00BC3C46"/>
    <w:rsid w:val="00BD6007"/>
    <w:rsid w:val="00BE65AF"/>
    <w:rsid w:val="00BF7C60"/>
    <w:rsid w:val="00C27D77"/>
    <w:rsid w:val="00C3177A"/>
    <w:rsid w:val="00C44042"/>
    <w:rsid w:val="00C51AD8"/>
    <w:rsid w:val="00C52D58"/>
    <w:rsid w:val="00C543E0"/>
    <w:rsid w:val="00C56E2B"/>
    <w:rsid w:val="00C628E3"/>
    <w:rsid w:val="00C65625"/>
    <w:rsid w:val="00C71320"/>
    <w:rsid w:val="00C776F6"/>
    <w:rsid w:val="00C87540"/>
    <w:rsid w:val="00C92DE7"/>
    <w:rsid w:val="00C93C59"/>
    <w:rsid w:val="00C94FB9"/>
    <w:rsid w:val="00CA2F16"/>
    <w:rsid w:val="00CB1778"/>
    <w:rsid w:val="00CD1DF3"/>
    <w:rsid w:val="00CD287D"/>
    <w:rsid w:val="00CD34AD"/>
    <w:rsid w:val="00CE015D"/>
    <w:rsid w:val="00CE2DDA"/>
    <w:rsid w:val="00CF4177"/>
    <w:rsid w:val="00D003C8"/>
    <w:rsid w:val="00D0233B"/>
    <w:rsid w:val="00D11779"/>
    <w:rsid w:val="00D11DF2"/>
    <w:rsid w:val="00D1289E"/>
    <w:rsid w:val="00D1767D"/>
    <w:rsid w:val="00D34142"/>
    <w:rsid w:val="00D35120"/>
    <w:rsid w:val="00D436B0"/>
    <w:rsid w:val="00D44110"/>
    <w:rsid w:val="00D4543D"/>
    <w:rsid w:val="00D46006"/>
    <w:rsid w:val="00D515EF"/>
    <w:rsid w:val="00D56F48"/>
    <w:rsid w:val="00D6313F"/>
    <w:rsid w:val="00D64159"/>
    <w:rsid w:val="00D661DA"/>
    <w:rsid w:val="00D6670B"/>
    <w:rsid w:val="00D807AA"/>
    <w:rsid w:val="00D95ED5"/>
    <w:rsid w:val="00D9699D"/>
    <w:rsid w:val="00DA2476"/>
    <w:rsid w:val="00DA47D7"/>
    <w:rsid w:val="00DC7CCE"/>
    <w:rsid w:val="00DD0F72"/>
    <w:rsid w:val="00DE0009"/>
    <w:rsid w:val="00DE51F2"/>
    <w:rsid w:val="00DE7ABE"/>
    <w:rsid w:val="00DF45F9"/>
    <w:rsid w:val="00DF505A"/>
    <w:rsid w:val="00E05075"/>
    <w:rsid w:val="00E05A81"/>
    <w:rsid w:val="00E1654F"/>
    <w:rsid w:val="00E22CE2"/>
    <w:rsid w:val="00E251DD"/>
    <w:rsid w:val="00E30055"/>
    <w:rsid w:val="00E45399"/>
    <w:rsid w:val="00E505E6"/>
    <w:rsid w:val="00E51DF8"/>
    <w:rsid w:val="00E52274"/>
    <w:rsid w:val="00E70D54"/>
    <w:rsid w:val="00E8034F"/>
    <w:rsid w:val="00E803F5"/>
    <w:rsid w:val="00E8052C"/>
    <w:rsid w:val="00E853F3"/>
    <w:rsid w:val="00E90717"/>
    <w:rsid w:val="00E97037"/>
    <w:rsid w:val="00EB3E9B"/>
    <w:rsid w:val="00EB4543"/>
    <w:rsid w:val="00EB5330"/>
    <w:rsid w:val="00EC66BA"/>
    <w:rsid w:val="00ED0289"/>
    <w:rsid w:val="00ED5BC1"/>
    <w:rsid w:val="00ED71CD"/>
    <w:rsid w:val="00EE141C"/>
    <w:rsid w:val="00F17A7B"/>
    <w:rsid w:val="00F31570"/>
    <w:rsid w:val="00F36DAE"/>
    <w:rsid w:val="00F41379"/>
    <w:rsid w:val="00F41637"/>
    <w:rsid w:val="00F62C0F"/>
    <w:rsid w:val="00F638C5"/>
    <w:rsid w:val="00F67835"/>
    <w:rsid w:val="00F773CB"/>
    <w:rsid w:val="00F9050B"/>
    <w:rsid w:val="00F906BF"/>
    <w:rsid w:val="00F91527"/>
    <w:rsid w:val="00F95D98"/>
    <w:rsid w:val="00FA25CA"/>
    <w:rsid w:val="00FA43EA"/>
    <w:rsid w:val="00FA44C4"/>
    <w:rsid w:val="00FA5C73"/>
    <w:rsid w:val="00FA5D24"/>
    <w:rsid w:val="00FA5DD7"/>
    <w:rsid w:val="00FB2745"/>
    <w:rsid w:val="00FB426A"/>
    <w:rsid w:val="00FB6961"/>
    <w:rsid w:val="00FC05F6"/>
    <w:rsid w:val="00FC18CC"/>
    <w:rsid w:val="00FC62EF"/>
    <w:rsid w:val="00FC6619"/>
    <w:rsid w:val="00FD0D68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0B"/>
  </w:style>
  <w:style w:type="paragraph" w:styleId="1">
    <w:name w:val="heading 1"/>
    <w:basedOn w:val="a"/>
    <w:next w:val="a"/>
    <w:link w:val="10"/>
    <w:qFormat/>
    <w:rsid w:val="00327773"/>
    <w:pPr>
      <w:keepNext/>
      <w:tabs>
        <w:tab w:val="left" w:pos="567"/>
        <w:tab w:val="left" w:pos="993"/>
      </w:tabs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2777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7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77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773"/>
    <w:rPr>
      <w:rFonts w:ascii="Tahoma" w:hAnsi="Tahoma" w:cs="Tahoma"/>
      <w:sz w:val="16"/>
      <w:szCs w:val="16"/>
    </w:rPr>
  </w:style>
  <w:style w:type="character" w:styleId="a5">
    <w:name w:val="Hyperlink"/>
    <w:rsid w:val="0077784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30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0D13"/>
  </w:style>
  <w:style w:type="table" w:styleId="a8">
    <w:name w:val="Table Grid"/>
    <w:basedOn w:val="a1"/>
    <w:uiPriority w:val="59"/>
    <w:rsid w:val="00FC62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8"/>
    <w:uiPriority w:val="59"/>
    <w:rsid w:val="00460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E80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44E60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13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0B"/>
  </w:style>
  <w:style w:type="paragraph" w:styleId="1">
    <w:name w:val="heading 1"/>
    <w:basedOn w:val="a"/>
    <w:next w:val="a"/>
    <w:link w:val="10"/>
    <w:qFormat/>
    <w:rsid w:val="00327773"/>
    <w:pPr>
      <w:keepNext/>
      <w:tabs>
        <w:tab w:val="left" w:pos="567"/>
        <w:tab w:val="left" w:pos="993"/>
      </w:tabs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2777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7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77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773"/>
    <w:rPr>
      <w:rFonts w:ascii="Tahoma" w:hAnsi="Tahoma" w:cs="Tahoma"/>
      <w:sz w:val="16"/>
      <w:szCs w:val="16"/>
    </w:rPr>
  </w:style>
  <w:style w:type="character" w:styleId="a5">
    <w:name w:val="Hyperlink"/>
    <w:rsid w:val="0077784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30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0D13"/>
  </w:style>
  <w:style w:type="table" w:styleId="a8">
    <w:name w:val="Table Grid"/>
    <w:basedOn w:val="a1"/>
    <w:uiPriority w:val="59"/>
    <w:rsid w:val="00FC62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8"/>
    <w:uiPriority w:val="59"/>
    <w:rsid w:val="00460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E80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44E60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13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978846" TargetMode="External"/><Relationship Id="rId18" Type="http://schemas.openxmlformats.org/officeDocument/2006/relationships/hyperlink" Target="http://docs.cntd.ru/document/90197884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pokrov@rctass.rospac.ru" TargetMode="External"/><Relationship Id="rId17" Type="http://schemas.openxmlformats.org/officeDocument/2006/relationships/hyperlink" Target="http://docs.cntd.ru/document/9019788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7884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978846" TargetMode="External"/><Relationship Id="rId10" Type="http://schemas.openxmlformats.org/officeDocument/2006/relationships/hyperlink" Target="http://docs.cntd.ru/document/901978846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ocs.cntd.ru/document/901978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5DB4E-1671-40A6-B324-1227A306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6060</Words>
  <Characters>34548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3</cp:revision>
  <cp:lastPrinted>2017-12-25T08:38:00Z</cp:lastPrinted>
  <dcterms:created xsi:type="dcterms:W3CDTF">2018-04-04T07:13:00Z</dcterms:created>
  <dcterms:modified xsi:type="dcterms:W3CDTF">2018-04-04T07:14:00Z</dcterms:modified>
</cp:coreProperties>
</file>