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9A" w:rsidRDefault="00EF2B9A" w:rsidP="00EF2B9A">
      <w:pPr>
        <w:spacing w:after="120"/>
        <w:jc w:val="center"/>
      </w:pPr>
      <w:r>
        <w:rPr>
          <w:noProof/>
        </w:rPr>
        <w:drawing>
          <wp:inline distT="0" distB="0" distL="0" distR="0" wp14:anchorId="1B02D492" wp14:editId="56A1B24A">
            <wp:extent cx="733425" cy="1076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B9A" w:rsidRDefault="00EF2B9A" w:rsidP="00EF2B9A">
      <w:pPr>
        <w:framePr w:hSpace="180" w:wrap="around" w:vAnchor="text" w:hAnchor="text" w:y="1"/>
        <w:spacing w:after="120"/>
        <w:jc w:val="both"/>
      </w:pPr>
    </w:p>
    <w:p w:rsidR="00EF2B9A" w:rsidRPr="00D7466E" w:rsidRDefault="00EF2B9A" w:rsidP="00EF2B9A">
      <w:pPr>
        <w:ind w:right="2069" w:firstLine="851"/>
        <w:jc w:val="center"/>
        <w:rPr>
          <w:b/>
        </w:rPr>
      </w:pPr>
    </w:p>
    <w:p w:rsidR="00EF2B9A" w:rsidRPr="003066F6" w:rsidRDefault="00EF2B9A" w:rsidP="00EF2B9A">
      <w:pPr>
        <w:keepNext/>
        <w:ind w:right="-2"/>
        <w:jc w:val="center"/>
        <w:outlineLvl w:val="0"/>
        <w:rPr>
          <w:b/>
          <w:spacing w:val="40"/>
          <w:sz w:val="32"/>
          <w:szCs w:val="32"/>
        </w:rPr>
      </w:pPr>
      <w:r w:rsidRPr="003066F6">
        <w:rPr>
          <w:b/>
          <w:spacing w:val="40"/>
          <w:sz w:val="32"/>
          <w:szCs w:val="32"/>
        </w:rPr>
        <w:t>ПОСТАНОВЛЕНИЕ</w:t>
      </w:r>
    </w:p>
    <w:p w:rsidR="00EF2B9A" w:rsidRPr="003066F6" w:rsidRDefault="00EF2B9A" w:rsidP="00EF2B9A">
      <w:pPr>
        <w:ind w:right="2069" w:firstLine="851"/>
        <w:jc w:val="center"/>
        <w:rPr>
          <w:b/>
        </w:rPr>
      </w:pPr>
    </w:p>
    <w:p w:rsidR="00EF2B9A" w:rsidRPr="003066F6" w:rsidRDefault="00EF2B9A" w:rsidP="00EF2B9A">
      <w:pPr>
        <w:ind w:right="-2"/>
        <w:jc w:val="center"/>
        <w:rPr>
          <w:b/>
          <w:spacing w:val="30"/>
          <w:sz w:val="32"/>
          <w:szCs w:val="32"/>
        </w:rPr>
      </w:pPr>
      <w:r w:rsidRPr="003066F6">
        <w:rPr>
          <w:b/>
          <w:spacing w:val="30"/>
          <w:sz w:val="32"/>
          <w:szCs w:val="32"/>
        </w:rPr>
        <w:t>Главы Администрации города Покров</w:t>
      </w:r>
    </w:p>
    <w:p w:rsidR="00EF2B9A" w:rsidRPr="003066F6" w:rsidRDefault="00EF2B9A" w:rsidP="00EF2B9A">
      <w:pPr>
        <w:ind w:right="-2"/>
        <w:jc w:val="center"/>
        <w:rPr>
          <w:b/>
          <w:spacing w:val="30"/>
          <w:sz w:val="16"/>
          <w:szCs w:val="16"/>
        </w:rPr>
      </w:pPr>
    </w:p>
    <w:p w:rsidR="00EF2B9A" w:rsidRPr="003066F6" w:rsidRDefault="00EF2B9A" w:rsidP="00EF2B9A">
      <w:pPr>
        <w:jc w:val="center"/>
      </w:pPr>
      <w:proofErr w:type="spellStart"/>
      <w:r w:rsidRPr="003066F6">
        <w:rPr>
          <w:b/>
          <w:sz w:val="24"/>
          <w:szCs w:val="24"/>
        </w:rPr>
        <w:t>Петушинского</w:t>
      </w:r>
      <w:proofErr w:type="spellEnd"/>
      <w:r w:rsidRPr="003066F6">
        <w:rPr>
          <w:b/>
          <w:sz w:val="24"/>
          <w:szCs w:val="24"/>
        </w:rPr>
        <w:t xml:space="preserve"> района Владимирской области</w:t>
      </w:r>
    </w:p>
    <w:p w:rsidR="00EF2B9A" w:rsidRDefault="00EF2B9A" w:rsidP="00EF2B9A">
      <w:pPr>
        <w:jc w:val="both"/>
      </w:pPr>
    </w:p>
    <w:p w:rsidR="00EF2B9A" w:rsidRDefault="000E32F6" w:rsidP="00EF2B9A">
      <w:pPr>
        <w:jc w:val="both"/>
        <w:rPr>
          <w:sz w:val="24"/>
          <w:szCs w:val="24"/>
        </w:rPr>
      </w:pPr>
      <w:r>
        <w:rPr>
          <w:sz w:val="24"/>
          <w:szCs w:val="24"/>
        </w:rPr>
        <w:t>30.08.</w:t>
      </w:r>
      <w:r w:rsidR="00EF2B9A">
        <w:rPr>
          <w:sz w:val="24"/>
          <w:szCs w:val="24"/>
        </w:rPr>
        <w:t>202</w:t>
      </w:r>
      <w:r w:rsidR="000B6B79">
        <w:rPr>
          <w:sz w:val="24"/>
          <w:szCs w:val="24"/>
        </w:rPr>
        <w:t>1</w:t>
      </w:r>
      <w:r w:rsidR="00EF2B9A">
        <w:rPr>
          <w:sz w:val="24"/>
          <w:szCs w:val="24"/>
        </w:rPr>
        <w:tab/>
      </w:r>
      <w:r w:rsidR="00EF2B9A">
        <w:rPr>
          <w:sz w:val="24"/>
          <w:szCs w:val="24"/>
        </w:rPr>
        <w:tab/>
      </w:r>
      <w:r w:rsidR="00EF2B9A">
        <w:rPr>
          <w:sz w:val="24"/>
          <w:szCs w:val="24"/>
        </w:rPr>
        <w:tab/>
      </w:r>
      <w:r w:rsidR="00EF2B9A">
        <w:rPr>
          <w:sz w:val="24"/>
          <w:szCs w:val="24"/>
        </w:rPr>
        <w:tab/>
      </w:r>
      <w:r w:rsidR="00EF2B9A">
        <w:rPr>
          <w:sz w:val="24"/>
          <w:szCs w:val="24"/>
        </w:rPr>
        <w:tab/>
      </w:r>
      <w:r w:rsidR="00EF2B9A">
        <w:rPr>
          <w:sz w:val="24"/>
          <w:szCs w:val="24"/>
        </w:rPr>
        <w:tab/>
      </w:r>
      <w:r w:rsidR="00EF2B9A">
        <w:rPr>
          <w:sz w:val="24"/>
          <w:szCs w:val="24"/>
        </w:rPr>
        <w:tab/>
      </w:r>
      <w:r w:rsidR="00EF2B9A">
        <w:rPr>
          <w:sz w:val="24"/>
          <w:szCs w:val="24"/>
        </w:rPr>
        <w:tab/>
      </w:r>
      <w:r w:rsidR="00EF2B9A">
        <w:rPr>
          <w:sz w:val="24"/>
          <w:szCs w:val="24"/>
        </w:rPr>
        <w:tab/>
      </w:r>
      <w:r w:rsidR="00EF2B9A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469а</w:t>
      </w:r>
    </w:p>
    <w:p w:rsidR="000B6B79" w:rsidRDefault="000B6B79" w:rsidP="00EF2B9A">
      <w:pPr>
        <w:pStyle w:val="3"/>
        <w:tabs>
          <w:tab w:val="clear" w:pos="0"/>
          <w:tab w:val="clear" w:pos="3969"/>
          <w:tab w:val="left" w:pos="-2160"/>
        </w:tabs>
        <w:ind w:right="4392"/>
        <w:rPr>
          <w:sz w:val="24"/>
          <w:szCs w:val="24"/>
        </w:rPr>
      </w:pPr>
    </w:p>
    <w:p w:rsidR="00EF2B9A" w:rsidRDefault="00EF2B9A" w:rsidP="00EF2B9A">
      <w:pPr>
        <w:pStyle w:val="3"/>
        <w:tabs>
          <w:tab w:val="clear" w:pos="0"/>
          <w:tab w:val="clear" w:pos="3969"/>
          <w:tab w:val="left" w:pos="-2160"/>
        </w:tabs>
        <w:ind w:right="4392"/>
        <w:rPr>
          <w:sz w:val="24"/>
          <w:szCs w:val="24"/>
        </w:rPr>
      </w:pPr>
      <w:r w:rsidRPr="00F94AF2">
        <w:rPr>
          <w:sz w:val="24"/>
          <w:szCs w:val="24"/>
        </w:rPr>
        <w:t>О местах проведения предвыборной агитации</w:t>
      </w:r>
      <w:r>
        <w:rPr>
          <w:sz w:val="24"/>
          <w:szCs w:val="24"/>
        </w:rPr>
        <w:t xml:space="preserve"> и</w:t>
      </w:r>
      <w:r w:rsidRPr="00F94AF2">
        <w:rPr>
          <w:sz w:val="24"/>
          <w:szCs w:val="24"/>
        </w:rPr>
        <w:t xml:space="preserve"> </w:t>
      </w:r>
      <w:r w:rsidRPr="00452B8D">
        <w:rPr>
          <w:sz w:val="24"/>
          <w:szCs w:val="24"/>
        </w:rPr>
        <w:t xml:space="preserve">выделении специальных мест для размещения предвыборных печатных агитационных материалов по </w:t>
      </w:r>
      <w:r>
        <w:rPr>
          <w:sz w:val="24"/>
          <w:szCs w:val="24"/>
        </w:rPr>
        <w:t xml:space="preserve">выборам депутатов </w:t>
      </w:r>
      <w:r w:rsidR="000B6B79">
        <w:rPr>
          <w:sz w:val="24"/>
          <w:szCs w:val="24"/>
        </w:rPr>
        <w:t xml:space="preserve">Государственной </w:t>
      </w:r>
      <w:r w:rsidR="00044173">
        <w:rPr>
          <w:sz w:val="24"/>
          <w:szCs w:val="24"/>
        </w:rPr>
        <w:t>д</w:t>
      </w:r>
      <w:r w:rsidR="000B6B79">
        <w:rPr>
          <w:sz w:val="24"/>
          <w:szCs w:val="24"/>
        </w:rPr>
        <w:t>умы</w:t>
      </w:r>
      <w:r w:rsidR="00044173" w:rsidRPr="00044173">
        <w:t xml:space="preserve"> </w:t>
      </w:r>
      <w:r w:rsidR="00044173" w:rsidRPr="00044173">
        <w:rPr>
          <w:sz w:val="24"/>
          <w:szCs w:val="24"/>
        </w:rPr>
        <w:t>Федерального собрания Российской Федерации VIII созыва</w:t>
      </w:r>
      <w:r w:rsidR="000B6B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</w:t>
      </w:r>
      <w:r w:rsidR="000B6B79">
        <w:rPr>
          <w:sz w:val="24"/>
          <w:szCs w:val="24"/>
        </w:rPr>
        <w:t>9</w:t>
      </w:r>
      <w:r>
        <w:rPr>
          <w:sz w:val="24"/>
          <w:szCs w:val="24"/>
        </w:rPr>
        <w:t xml:space="preserve"> сентября 202</w:t>
      </w:r>
      <w:r w:rsidR="000B6B79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:rsidR="00EF2B9A" w:rsidRPr="00E607C2" w:rsidRDefault="00EF2B9A" w:rsidP="00EF2B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B9A" w:rsidRPr="00980F22" w:rsidRDefault="00EF2B9A" w:rsidP="00EF2B9A">
      <w:pPr>
        <w:widowControl w:val="0"/>
        <w:autoSpaceDE w:val="0"/>
        <w:autoSpaceDN w:val="0"/>
        <w:adjustRightInd w:val="0"/>
        <w:jc w:val="both"/>
      </w:pPr>
      <w:r w:rsidRPr="00C069E0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</w:t>
      </w:r>
      <w:r w:rsidRPr="006371BA">
        <w:rPr>
          <w:sz w:val="28"/>
          <w:szCs w:val="28"/>
        </w:rPr>
        <w:t>Федеральным закон</w:t>
      </w:r>
      <w:r>
        <w:rPr>
          <w:sz w:val="28"/>
          <w:szCs w:val="28"/>
        </w:rPr>
        <w:t>о</w:t>
      </w:r>
      <w:r w:rsidRPr="006371BA">
        <w:rPr>
          <w:sz w:val="28"/>
          <w:szCs w:val="28"/>
        </w:rPr>
        <w:t xml:space="preserve">м от 12.06.2002 № 67-ФЗ «Об основных гарантиях избирательных прав и права на участие в референдуме граждан Российской Федерации», Законом Владимирской области от 13.02.2003 № 10-ОЗ «Избирательный кодекс Владимирской области», </w:t>
      </w:r>
      <w:proofErr w:type="gramStart"/>
      <w:r w:rsidRPr="00FC2F41">
        <w:t>П</w:t>
      </w:r>
      <w:proofErr w:type="gramEnd"/>
      <w:r w:rsidRPr="00980F22">
        <w:t xml:space="preserve"> О С Т А Н О В Л Я </w:t>
      </w:r>
      <w:r>
        <w:t>Ю</w:t>
      </w:r>
      <w:r w:rsidRPr="00980F22">
        <w:t>:</w:t>
      </w:r>
    </w:p>
    <w:p w:rsidR="00EF2B9A" w:rsidRPr="008746A4" w:rsidRDefault="00EF2B9A" w:rsidP="00EF2B9A">
      <w:pPr>
        <w:ind w:right="-144"/>
        <w:jc w:val="both"/>
        <w:rPr>
          <w:sz w:val="16"/>
          <w:szCs w:val="16"/>
        </w:rPr>
      </w:pPr>
    </w:p>
    <w:p w:rsidR="00EF2B9A" w:rsidRDefault="00EF2B9A" w:rsidP="00EF2B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35075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В</w:t>
      </w:r>
      <w:r w:rsidRPr="00635075">
        <w:rPr>
          <w:sz w:val="28"/>
          <w:szCs w:val="28"/>
        </w:rPr>
        <w:t>ыдели</w:t>
      </w:r>
      <w:r>
        <w:rPr>
          <w:sz w:val="28"/>
          <w:szCs w:val="28"/>
        </w:rPr>
        <w:t>ть</w:t>
      </w:r>
      <w:r w:rsidRPr="00635075">
        <w:rPr>
          <w:sz w:val="28"/>
          <w:szCs w:val="28"/>
        </w:rPr>
        <w:t xml:space="preserve"> специальны</w:t>
      </w:r>
      <w:r>
        <w:rPr>
          <w:sz w:val="28"/>
          <w:szCs w:val="28"/>
        </w:rPr>
        <w:t>е</w:t>
      </w:r>
      <w:r w:rsidRPr="00635075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635075">
        <w:rPr>
          <w:sz w:val="28"/>
          <w:szCs w:val="28"/>
        </w:rPr>
        <w:t xml:space="preserve"> для размещения предвыборных печатных агитационных материалов по выборам </w:t>
      </w:r>
      <w:r w:rsidRPr="006E5E86">
        <w:rPr>
          <w:sz w:val="28"/>
          <w:szCs w:val="28"/>
        </w:rPr>
        <w:t xml:space="preserve">депутатов </w:t>
      </w:r>
      <w:r w:rsidR="00044173" w:rsidRPr="00044173">
        <w:rPr>
          <w:sz w:val="28"/>
          <w:szCs w:val="28"/>
        </w:rPr>
        <w:t>Государственной думы Федерального собрания Российской Федерации VIII созыва, которые должны состояться в период 17—19 сентября с завершением в единый день голосования 19 сентября 2021 года</w:t>
      </w:r>
      <w:r w:rsidRPr="00664FFB">
        <w:rPr>
          <w:sz w:val="28"/>
          <w:szCs w:val="28"/>
        </w:rPr>
        <w:t>:</w:t>
      </w:r>
    </w:p>
    <w:p w:rsidR="00EC3B8A" w:rsidRDefault="00EC3B8A" w:rsidP="00EC3B8A">
      <w:pPr>
        <w:pStyle w:val="a3"/>
        <w:ind w:right="-2"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доски объявлений на всех автобусных остановках в черте города, территории городского рынка;</w:t>
      </w:r>
    </w:p>
    <w:p w:rsidR="00EC3B8A" w:rsidRDefault="00EC3B8A" w:rsidP="00EC3B8A">
      <w:pPr>
        <w:pStyle w:val="a3"/>
        <w:ind w:right="-2"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информационные городские доски на улицах Ленина, Герасимова;</w:t>
      </w:r>
    </w:p>
    <w:p w:rsidR="00EC3B8A" w:rsidRDefault="00EC3B8A" w:rsidP="00EC3B8A">
      <w:pPr>
        <w:pStyle w:val="a3"/>
        <w:ind w:right="-2"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пос. Введенский – доска объявлений;</w:t>
      </w:r>
    </w:p>
    <w:p w:rsidR="00EC3B8A" w:rsidRDefault="00EC3B8A" w:rsidP="00EC3B8A">
      <w:pPr>
        <w:pStyle w:val="a3"/>
        <w:ind w:right="-2"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стенды «ИНФОРМСИТИ» в секторе бесплатных объявлений (по согласованию с ООО «Созвездие»), расположенные:</w:t>
      </w:r>
    </w:p>
    <w:p w:rsidR="00EC3B8A" w:rsidRDefault="00EC3B8A" w:rsidP="00EC3B8A">
      <w:pPr>
        <w:pStyle w:val="a3"/>
        <w:ind w:right="-2"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1) Больничный пр. д. 16 (ресторан «Гурман»);</w:t>
      </w:r>
    </w:p>
    <w:p w:rsidR="00EC3B8A" w:rsidRDefault="00EC3B8A" w:rsidP="00EC3B8A">
      <w:pPr>
        <w:pStyle w:val="a3"/>
        <w:ind w:right="-2"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2) угол улиц </w:t>
      </w:r>
      <w:proofErr w:type="gramStart"/>
      <w:r>
        <w:rPr>
          <w:i w:val="0"/>
          <w:sz w:val="28"/>
          <w:szCs w:val="28"/>
        </w:rPr>
        <w:t>Советской</w:t>
      </w:r>
      <w:proofErr w:type="gramEnd"/>
      <w:r>
        <w:rPr>
          <w:i w:val="0"/>
          <w:sz w:val="28"/>
          <w:szCs w:val="28"/>
        </w:rPr>
        <w:t>, Больничный проезд;</w:t>
      </w:r>
    </w:p>
    <w:p w:rsidR="00EC3B8A" w:rsidRDefault="00EC3B8A" w:rsidP="00EC3B8A">
      <w:pPr>
        <w:pStyle w:val="a3"/>
        <w:ind w:right="-2"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3) пересечение улиц Ленина, Герасимова;</w:t>
      </w:r>
    </w:p>
    <w:p w:rsidR="00EC3B8A" w:rsidRDefault="00EC3B8A" w:rsidP="00EC3B8A">
      <w:pPr>
        <w:pStyle w:val="a3"/>
        <w:ind w:right="-2"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4) пересечение улиц Ленина, </w:t>
      </w:r>
      <w:proofErr w:type="spellStart"/>
      <w:r>
        <w:rPr>
          <w:i w:val="0"/>
          <w:sz w:val="28"/>
          <w:szCs w:val="28"/>
        </w:rPr>
        <w:t>К.Либкнехта</w:t>
      </w:r>
      <w:proofErr w:type="spellEnd"/>
      <w:r>
        <w:rPr>
          <w:i w:val="0"/>
          <w:sz w:val="28"/>
          <w:szCs w:val="28"/>
        </w:rPr>
        <w:t xml:space="preserve"> (сквер);</w:t>
      </w:r>
    </w:p>
    <w:p w:rsidR="00EC3B8A" w:rsidRDefault="00EC3B8A" w:rsidP="00EC3B8A">
      <w:pPr>
        <w:pStyle w:val="a3"/>
        <w:ind w:right="-2"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5) улица Герасимова;</w:t>
      </w:r>
    </w:p>
    <w:p w:rsidR="00EC3B8A" w:rsidRDefault="00EC3B8A" w:rsidP="00EC3B8A">
      <w:pPr>
        <w:pStyle w:val="a3"/>
        <w:ind w:right="-2"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6) Школьный проезд д. 5;</w:t>
      </w:r>
    </w:p>
    <w:p w:rsidR="00EC3B8A" w:rsidRDefault="00EC3B8A" w:rsidP="00EC3B8A">
      <w:pPr>
        <w:pStyle w:val="a3"/>
        <w:ind w:right="-2"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7) улица Ленина (автобусная остановка «Полиция»);</w:t>
      </w:r>
    </w:p>
    <w:p w:rsidR="00EC3B8A" w:rsidRDefault="00EC3B8A" w:rsidP="00EC3B8A">
      <w:pPr>
        <w:pStyle w:val="a3"/>
        <w:ind w:right="-2"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8) улица Ленина д. 45 (автобусная остановка «Пятёрочка»);</w:t>
      </w:r>
    </w:p>
    <w:p w:rsidR="00EC3B8A" w:rsidRDefault="00EC3B8A" w:rsidP="00EC3B8A">
      <w:pPr>
        <w:pStyle w:val="a3"/>
        <w:ind w:right="-2"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9) улица Ленина (автобусная остановка «Начальная школа»).</w:t>
      </w:r>
    </w:p>
    <w:p w:rsidR="00EF2B9A" w:rsidRPr="003345A4" w:rsidRDefault="00EF2B9A" w:rsidP="00EF2B9A">
      <w:pPr>
        <w:pStyle w:val="a3"/>
        <w:ind w:right="-2" w:firstLine="709"/>
        <w:rPr>
          <w:i w:val="0"/>
          <w:sz w:val="16"/>
          <w:szCs w:val="16"/>
        </w:rPr>
      </w:pPr>
    </w:p>
    <w:p w:rsidR="00EF2B9A" w:rsidRPr="00980F22" w:rsidRDefault="00EF2B9A" w:rsidP="00EF2B9A">
      <w:pPr>
        <w:pStyle w:val="a3"/>
        <w:ind w:right="-2"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2. Запретить вывешивать (расклеивать, размещать)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50 метров от входа в них.</w:t>
      </w:r>
    </w:p>
    <w:p w:rsidR="00EF2B9A" w:rsidRPr="00E30AD4" w:rsidRDefault="00EF2B9A" w:rsidP="00EF2B9A">
      <w:pPr>
        <w:ind w:right="-144"/>
        <w:jc w:val="both"/>
        <w:rPr>
          <w:sz w:val="16"/>
          <w:szCs w:val="16"/>
        </w:rPr>
      </w:pPr>
    </w:p>
    <w:p w:rsidR="00EF2B9A" w:rsidRPr="00C069E0" w:rsidRDefault="00EF2B9A" w:rsidP="00EF2B9A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со дня подписания, подлежит официального опубликованию в городской общественно-политической газете «Покров смотрит в будущее» и размещению на официальном сайте Администрации города Покров.</w:t>
      </w:r>
    </w:p>
    <w:p w:rsidR="00EF2B9A" w:rsidRPr="00E30AD4" w:rsidRDefault="00EF2B9A" w:rsidP="00EF2B9A">
      <w:pPr>
        <w:pStyle w:val="2"/>
        <w:rPr>
          <w:sz w:val="28"/>
          <w:szCs w:val="28"/>
        </w:rPr>
      </w:pPr>
    </w:p>
    <w:p w:rsidR="00EF2B9A" w:rsidRPr="00E30AD4" w:rsidRDefault="00EF2B9A" w:rsidP="00EF2B9A">
      <w:pPr>
        <w:rPr>
          <w:sz w:val="28"/>
          <w:szCs w:val="28"/>
        </w:rPr>
      </w:pPr>
    </w:p>
    <w:p w:rsidR="00EF2B9A" w:rsidRPr="00E30AD4" w:rsidRDefault="00EF2B9A" w:rsidP="00EF2B9A">
      <w:pPr>
        <w:pStyle w:val="2"/>
        <w:jc w:val="both"/>
        <w:rPr>
          <w:sz w:val="28"/>
          <w:szCs w:val="28"/>
        </w:rPr>
      </w:pPr>
    </w:p>
    <w:p w:rsidR="00EF2B9A" w:rsidRPr="00C069E0" w:rsidRDefault="00EF2B9A" w:rsidP="00EF2B9A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069E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069E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C069E0">
        <w:rPr>
          <w:sz w:val="28"/>
          <w:szCs w:val="28"/>
        </w:rPr>
        <w:tab/>
      </w:r>
      <w:r w:rsidRPr="00C069E0">
        <w:rPr>
          <w:sz w:val="28"/>
          <w:szCs w:val="28"/>
        </w:rPr>
        <w:tab/>
      </w:r>
      <w:r w:rsidRPr="00C069E0">
        <w:rPr>
          <w:sz w:val="28"/>
          <w:szCs w:val="28"/>
        </w:rPr>
        <w:tab/>
      </w:r>
      <w:r w:rsidRPr="00C069E0">
        <w:rPr>
          <w:sz w:val="28"/>
          <w:szCs w:val="28"/>
        </w:rPr>
        <w:tab/>
      </w:r>
      <w:r w:rsidRPr="00C069E0">
        <w:rPr>
          <w:sz w:val="28"/>
          <w:szCs w:val="28"/>
        </w:rPr>
        <w:tab/>
      </w:r>
      <w:r w:rsidRPr="00C069E0">
        <w:rPr>
          <w:sz w:val="28"/>
          <w:szCs w:val="28"/>
        </w:rPr>
        <w:tab/>
      </w:r>
      <w:r w:rsidRPr="00C069E0">
        <w:rPr>
          <w:sz w:val="28"/>
          <w:szCs w:val="28"/>
        </w:rPr>
        <w:tab/>
      </w:r>
      <w:r>
        <w:rPr>
          <w:sz w:val="28"/>
          <w:szCs w:val="28"/>
        </w:rPr>
        <w:tab/>
        <w:t>О.В. Котров</w:t>
      </w:r>
    </w:p>
    <w:p w:rsidR="00EF2B9A" w:rsidRDefault="00EF2B9A" w:rsidP="00EF2B9A"/>
    <w:p w:rsidR="00EF2B9A" w:rsidRDefault="00EF2B9A" w:rsidP="00EF2B9A"/>
    <w:p w:rsidR="00EF2B9A" w:rsidRDefault="00EF2B9A" w:rsidP="00EF2B9A"/>
    <w:p w:rsidR="00EF2B9A" w:rsidRDefault="00EF2B9A" w:rsidP="00EF2B9A"/>
    <w:p w:rsidR="00EF2B9A" w:rsidRDefault="00EF2B9A" w:rsidP="00EF2B9A"/>
    <w:p w:rsidR="00EF2B9A" w:rsidRDefault="00EF2B9A" w:rsidP="00EF2B9A"/>
    <w:p w:rsidR="00EF2B9A" w:rsidRDefault="00EF2B9A" w:rsidP="00EF2B9A"/>
    <w:p w:rsidR="00EF2B9A" w:rsidRDefault="00EF2B9A" w:rsidP="00EF2B9A"/>
    <w:p w:rsidR="00EF2B9A" w:rsidRDefault="00EF2B9A" w:rsidP="00EF2B9A"/>
    <w:p w:rsidR="00EF2B9A" w:rsidRDefault="00EF2B9A" w:rsidP="00EF2B9A"/>
    <w:p w:rsidR="00EF2B9A" w:rsidRDefault="00EF2B9A" w:rsidP="00EF2B9A"/>
    <w:p w:rsidR="00EF2B9A" w:rsidRDefault="00EF2B9A" w:rsidP="00EF2B9A"/>
    <w:p w:rsidR="00EF2B9A" w:rsidRDefault="00EF2B9A" w:rsidP="00EF2B9A"/>
    <w:p w:rsidR="00EF2B9A" w:rsidRDefault="00EF2B9A" w:rsidP="00EF2B9A"/>
    <w:p w:rsidR="00EF2B9A" w:rsidRDefault="00EF2B9A" w:rsidP="00EF2B9A"/>
    <w:p w:rsidR="00EF2B9A" w:rsidRDefault="00EF2B9A" w:rsidP="00EF2B9A"/>
    <w:p w:rsidR="00EF2B9A" w:rsidRDefault="00EF2B9A" w:rsidP="00EF2B9A"/>
    <w:p w:rsidR="00EF2B9A" w:rsidRDefault="00EF2B9A" w:rsidP="00EF2B9A"/>
    <w:p w:rsidR="00EF2B9A" w:rsidRDefault="00EF2B9A" w:rsidP="00EF2B9A"/>
    <w:p w:rsidR="00EF2B9A" w:rsidRDefault="00EF2B9A" w:rsidP="00EF2B9A"/>
    <w:p w:rsidR="00EF2B9A" w:rsidRDefault="00EF2B9A" w:rsidP="00EF2B9A"/>
    <w:p w:rsidR="00EF2B9A" w:rsidRDefault="00EF2B9A" w:rsidP="00EF2B9A"/>
    <w:p w:rsidR="00EC3B8A" w:rsidRDefault="00EC3B8A" w:rsidP="00EF2B9A"/>
    <w:p w:rsidR="00EC3B8A" w:rsidRDefault="00EC3B8A" w:rsidP="00EF2B9A"/>
    <w:p w:rsidR="00EC3B8A" w:rsidRDefault="00EC3B8A" w:rsidP="00EF2B9A"/>
    <w:p w:rsidR="00EC3B8A" w:rsidRDefault="00EC3B8A" w:rsidP="00EF2B9A"/>
    <w:p w:rsidR="00EC3B8A" w:rsidRDefault="00EC3B8A" w:rsidP="00EF2B9A"/>
    <w:p w:rsidR="00EC3B8A" w:rsidRDefault="00EC3B8A" w:rsidP="00EF2B9A"/>
    <w:p w:rsidR="00EC3B8A" w:rsidRDefault="00EC3B8A" w:rsidP="00EF2B9A"/>
    <w:p w:rsidR="00EC3B8A" w:rsidRDefault="00EC3B8A" w:rsidP="00EF2B9A"/>
    <w:p w:rsidR="00EC3B8A" w:rsidRDefault="00EC3B8A" w:rsidP="00EF2B9A"/>
    <w:p w:rsidR="00EC3B8A" w:rsidRDefault="00EC3B8A" w:rsidP="00EF2B9A"/>
    <w:p w:rsidR="00EC3B8A" w:rsidRDefault="00EC3B8A" w:rsidP="00EF2B9A"/>
    <w:p w:rsidR="00EC3B8A" w:rsidRDefault="00EC3B8A" w:rsidP="00EF2B9A"/>
    <w:p w:rsidR="00EC3B8A" w:rsidRDefault="00EC3B8A" w:rsidP="00EF2B9A"/>
    <w:p w:rsidR="00EC3B8A" w:rsidRDefault="00EC3B8A" w:rsidP="00EF2B9A"/>
    <w:p w:rsidR="00EC3B8A" w:rsidRDefault="00EC3B8A" w:rsidP="00EF2B9A"/>
    <w:p w:rsidR="00EC3B8A" w:rsidRDefault="00EC3B8A" w:rsidP="00EF2B9A"/>
    <w:p w:rsidR="00EC3B8A" w:rsidRDefault="00EC3B8A" w:rsidP="00EF2B9A"/>
    <w:p w:rsidR="00EC3B8A" w:rsidRDefault="00EC3B8A" w:rsidP="00EF2B9A"/>
    <w:p w:rsidR="00EC3B8A" w:rsidRDefault="00EC3B8A" w:rsidP="00EF2B9A"/>
    <w:p w:rsidR="00EC3B8A" w:rsidRDefault="00EC3B8A" w:rsidP="00EF2B9A"/>
    <w:p w:rsidR="00EC3B8A" w:rsidRDefault="00EC3B8A" w:rsidP="00EF2B9A"/>
    <w:p w:rsidR="00643442" w:rsidRDefault="00643442">
      <w:bookmarkStart w:id="0" w:name="_GoBack"/>
      <w:bookmarkEnd w:id="0"/>
    </w:p>
    <w:sectPr w:rsidR="00643442" w:rsidSect="005F4DD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A768C"/>
    <w:multiLevelType w:val="hybridMultilevel"/>
    <w:tmpl w:val="3938677A"/>
    <w:lvl w:ilvl="0" w:tplc="FDE252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9A"/>
    <w:rsid w:val="00044173"/>
    <w:rsid w:val="000B6B79"/>
    <w:rsid w:val="000E32F6"/>
    <w:rsid w:val="00502179"/>
    <w:rsid w:val="00643442"/>
    <w:rsid w:val="009572B0"/>
    <w:rsid w:val="00EC3B8A"/>
    <w:rsid w:val="00EF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F2B9A"/>
    <w:pPr>
      <w:keepNext/>
      <w:ind w:right="-1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2B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F2B9A"/>
    <w:pPr>
      <w:ind w:right="5668"/>
      <w:jc w:val="both"/>
    </w:pPr>
    <w:rPr>
      <w:i/>
      <w:sz w:val="24"/>
    </w:rPr>
  </w:style>
  <w:style w:type="character" w:customStyle="1" w:styleId="a4">
    <w:name w:val="Основной текст Знак"/>
    <w:basedOn w:val="a0"/>
    <w:link w:val="a3"/>
    <w:rsid w:val="00EF2B9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">
    <w:name w:val="Body Text 3"/>
    <w:basedOn w:val="a"/>
    <w:link w:val="30"/>
    <w:rsid w:val="00EF2B9A"/>
    <w:pPr>
      <w:tabs>
        <w:tab w:val="left" w:pos="-2268"/>
        <w:tab w:val="left" w:pos="0"/>
        <w:tab w:val="left" w:pos="3969"/>
      </w:tabs>
      <w:ind w:right="5526"/>
      <w:jc w:val="both"/>
    </w:pPr>
    <w:rPr>
      <w:i/>
      <w:sz w:val="22"/>
    </w:rPr>
  </w:style>
  <w:style w:type="character" w:customStyle="1" w:styleId="30">
    <w:name w:val="Основной текст 3 Знак"/>
    <w:basedOn w:val="a0"/>
    <w:link w:val="3"/>
    <w:rsid w:val="00EF2B9A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5">
    <w:name w:val="Body Text Indent"/>
    <w:basedOn w:val="a"/>
    <w:link w:val="a6"/>
    <w:rsid w:val="00EF2B9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F2B9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F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F2B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F2B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2B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F2B9A"/>
    <w:pPr>
      <w:keepNext/>
      <w:ind w:right="-1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2B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F2B9A"/>
    <w:pPr>
      <w:ind w:right="5668"/>
      <w:jc w:val="both"/>
    </w:pPr>
    <w:rPr>
      <w:i/>
      <w:sz w:val="24"/>
    </w:rPr>
  </w:style>
  <w:style w:type="character" w:customStyle="1" w:styleId="a4">
    <w:name w:val="Основной текст Знак"/>
    <w:basedOn w:val="a0"/>
    <w:link w:val="a3"/>
    <w:rsid w:val="00EF2B9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">
    <w:name w:val="Body Text 3"/>
    <w:basedOn w:val="a"/>
    <w:link w:val="30"/>
    <w:rsid w:val="00EF2B9A"/>
    <w:pPr>
      <w:tabs>
        <w:tab w:val="left" w:pos="-2268"/>
        <w:tab w:val="left" w:pos="0"/>
        <w:tab w:val="left" w:pos="3969"/>
      </w:tabs>
      <w:ind w:right="5526"/>
      <w:jc w:val="both"/>
    </w:pPr>
    <w:rPr>
      <w:i/>
      <w:sz w:val="22"/>
    </w:rPr>
  </w:style>
  <w:style w:type="character" w:customStyle="1" w:styleId="30">
    <w:name w:val="Основной текст 3 Знак"/>
    <w:basedOn w:val="a0"/>
    <w:link w:val="3"/>
    <w:rsid w:val="00EF2B9A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5">
    <w:name w:val="Body Text Indent"/>
    <w:basedOn w:val="a"/>
    <w:link w:val="a6"/>
    <w:rsid w:val="00EF2B9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F2B9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F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F2B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F2B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2B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Orgotdel2</cp:lastModifiedBy>
  <cp:revision>5</cp:revision>
  <cp:lastPrinted>2021-09-10T06:48:00Z</cp:lastPrinted>
  <dcterms:created xsi:type="dcterms:W3CDTF">2021-09-10T06:34:00Z</dcterms:created>
  <dcterms:modified xsi:type="dcterms:W3CDTF">2021-09-10T07:25:00Z</dcterms:modified>
</cp:coreProperties>
</file>