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5E" w:rsidRPr="005A5AB6" w:rsidRDefault="00E0155E" w:rsidP="00E0155E">
      <w:pPr>
        <w:pStyle w:val="1"/>
        <w:tabs>
          <w:tab w:val="clear" w:pos="567"/>
          <w:tab w:val="clear" w:pos="993"/>
        </w:tabs>
        <w:ind w:right="-2"/>
        <w:jc w:val="center"/>
        <w:rPr>
          <w:b/>
          <w:spacing w:val="24"/>
          <w:szCs w:val="28"/>
        </w:rPr>
      </w:pPr>
      <w:r w:rsidRPr="005A5AB6">
        <w:rPr>
          <w:noProof/>
        </w:rPr>
        <w:drawing>
          <wp:inline distT="0" distB="0" distL="0" distR="0" wp14:anchorId="5E4F12D7" wp14:editId="1A92980D">
            <wp:extent cx="7334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55E" w:rsidRPr="00D7466E" w:rsidRDefault="00E0155E" w:rsidP="00E0155E">
      <w:pPr>
        <w:spacing w:after="0" w:line="240" w:lineRule="auto"/>
        <w:ind w:right="2069" w:firstLine="851"/>
        <w:jc w:val="center"/>
        <w:rPr>
          <w:rFonts w:ascii="Times New Roman" w:hAnsi="Times New Roman"/>
          <w:b/>
        </w:rPr>
      </w:pPr>
    </w:p>
    <w:p w:rsidR="00E0155E" w:rsidRPr="003066F6" w:rsidRDefault="00E0155E" w:rsidP="00E0155E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:rsidR="00E0155E" w:rsidRPr="003066F6" w:rsidRDefault="00E0155E" w:rsidP="00E0155E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0155E" w:rsidRPr="003066F6" w:rsidRDefault="00E0155E" w:rsidP="00E0155E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E0155E" w:rsidRPr="003066F6" w:rsidRDefault="00E0155E" w:rsidP="00E0155E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:rsidR="00E0155E" w:rsidRPr="003066F6" w:rsidRDefault="00E0155E" w:rsidP="00E01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:rsidR="00E0155E" w:rsidRDefault="00E0155E" w:rsidP="00E0155E">
      <w:pPr>
        <w:spacing w:after="0" w:line="240" w:lineRule="auto"/>
        <w:jc w:val="both"/>
        <w:rPr>
          <w:rFonts w:ascii="Times New Roman" w:hAnsi="Times New Roman"/>
        </w:rPr>
      </w:pPr>
    </w:p>
    <w:p w:rsidR="00E0155E" w:rsidRPr="005A5AB6" w:rsidRDefault="00205F5A" w:rsidP="00E0155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25.12.</w:t>
      </w:r>
      <w:r w:rsidR="00E0155E">
        <w:rPr>
          <w:rFonts w:ascii="Times New Roman" w:hAnsi="Times New Roman" w:cs="Times New Roman"/>
          <w:sz w:val="24"/>
          <w:szCs w:val="24"/>
        </w:rPr>
        <w:t>2017</w:t>
      </w:r>
      <w:r w:rsidR="00E0155E">
        <w:rPr>
          <w:rFonts w:ascii="Times New Roman" w:hAnsi="Times New Roman" w:cs="Times New Roman"/>
          <w:sz w:val="24"/>
          <w:szCs w:val="24"/>
        </w:rPr>
        <w:tab/>
      </w:r>
      <w:r w:rsidR="00E0155E">
        <w:rPr>
          <w:rFonts w:ascii="Times New Roman" w:hAnsi="Times New Roman" w:cs="Times New Roman"/>
          <w:sz w:val="24"/>
          <w:szCs w:val="24"/>
        </w:rPr>
        <w:tab/>
      </w:r>
      <w:r w:rsidR="00E0155E">
        <w:rPr>
          <w:rFonts w:ascii="Times New Roman" w:hAnsi="Times New Roman" w:cs="Times New Roman"/>
          <w:sz w:val="24"/>
          <w:szCs w:val="24"/>
        </w:rPr>
        <w:tab/>
      </w:r>
      <w:r w:rsidR="00E0155E">
        <w:rPr>
          <w:rFonts w:ascii="Times New Roman" w:hAnsi="Times New Roman" w:cs="Times New Roman"/>
          <w:sz w:val="24"/>
          <w:szCs w:val="24"/>
        </w:rPr>
        <w:tab/>
      </w:r>
      <w:r w:rsidR="00E0155E">
        <w:rPr>
          <w:rFonts w:ascii="Times New Roman" w:hAnsi="Times New Roman" w:cs="Times New Roman"/>
          <w:sz w:val="24"/>
          <w:szCs w:val="24"/>
        </w:rPr>
        <w:tab/>
      </w:r>
      <w:r w:rsidR="00E0155E">
        <w:rPr>
          <w:rFonts w:ascii="Times New Roman" w:hAnsi="Times New Roman" w:cs="Times New Roman"/>
          <w:sz w:val="24"/>
          <w:szCs w:val="24"/>
        </w:rPr>
        <w:tab/>
      </w:r>
      <w:r w:rsidR="00E0155E">
        <w:rPr>
          <w:rFonts w:ascii="Times New Roman" w:hAnsi="Times New Roman" w:cs="Times New Roman"/>
          <w:sz w:val="24"/>
          <w:szCs w:val="24"/>
        </w:rPr>
        <w:tab/>
      </w:r>
      <w:r w:rsidR="00E0155E">
        <w:rPr>
          <w:rFonts w:ascii="Times New Roman" w:hAnsi="Times New Roman" w:cs="Times New Roman"/>
          <w:sz w:val="24"/>
          <w:szCs w:val="24"/>
        </w:rPr>
        <w:tab/>
      </w:r>
      <w:r w:rsidR="00E0155E">
        <w:rPr>
          <w:rFonts w:ascii="Times New Roman" w:hAnsi="Times New Roman" w:cs="Times New Roman"/>
          <w:sz w:val="24"/>
          <w:szCs w:val="24"/>
        </w:rPr>
        <w:tab/>
      </w:r>
      <w:r w:rsidR="00E0155E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681</w:t>
      </w:r>
    </w:p>
    <w:p w:rsidR="00E0155E" w:rsidRPr="000B6672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i/>
          <w:sz w:val="24"/>
          <w:szCs w:val="24"/>
        </w:rPr>
      </w:pPr>
    </w:p>
    <w:p w:rsidR="00E0155E" w:rsidRPr="005A5AB6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AB6">
        <w:rPr>
          <w:rFonts w:ascii="Times New Roman" w:hAnsi="Times New Roman" w:cs="Times New Roman"/>
          <w:i/>
          <w:sz w:val="24"/>
          <w:szCs w:val="24"/>
        </w:rPr>
        <w:t>О внесении изменений в МП «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25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годы», </w:t>
      </w:r>
      <w:proofErr w:type="gramStart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утвержденную</w:t>
      </w:r>
      <w:proofErr w:type="gramEnd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постановлением Администрации города Покров от 15.09.2014 № 326</w:t>
      </w:r>
    </w:p>
    <w:p w:rsidR="00E0155E" w:rsidRPr="00C70EB4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</w:rPr>
      </w:pPr>
    </w:p>
    <w:p w:rsidR="007B5696" w:rsidRDefault="007B5696" w:rsidP="00E01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29B9" w:rsidRPr="00F56204" w:rsidRDefault="007A29B9" w:rsidP="007A29B9">
      <w:pPr>
        <w:pStyle w:val="ConsPlusNormal"/>
        <w:ind w:firstLine="709"/>
        <w:jc w:val="both"/>
        <w:rPr>
          <w:rFonts w:ascii="Times New Roman" w:hAnsi="Times New Roman"/>
          <w:caps/>
          <w:spacing w:val="40"/>
        </w:rPr>
      </w:pPr>
      <w:r w:rsidRPr="004B386C">
        <w:rPr>
          <w:rFonts w:ascii="Times New Roman" w:hAnsi="Times New Roman"/>
          <w:sz w:val="28"/>
          <w:szCs w:val="28"/>
        </w:rPr>
        <w:t>В соответствии с решением Совета народных депутатов города Покров от 18.12.2017 № 259/28 «О внесении изменений в решение Совета народных депутатов города Покров от 23.11.2016 года № 133/16 «О бюджете муниципального образования «Город Покров» на 2017 год и плановый период 2018-2019 годов»,</w:t>
      </w:r>
      <w:r>
        <w:rPr>
          <w:rFonts w:ascii="Times New Roman" w:hAnsi="Times New Roman"/>
          <w:sz w:val="28"/>
          <w:szCs w:val="28"/>
        </w:rPr>
        <w:t xml:space="preserve"> руководствуясь</w:t>
      </w:r>
      <w:r w:rsidRPr="00192373">
        <w:rPr>
          <w:rFonts w:ascii="Times New Roman" w:hAnsi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192373">
        <w:rPr>
          <w:rFonts w:ascii="Times New Roman" w:hAnsi="Times New Roman"/>
          <w:sz w:val="28"/>
          <w:szCs w:val="28"/>
        </w:rPr>
        <w:t xml:space="preserve">м от 06.10.2003 №131-ФЗ «Об общих принципах организации местного самоуправления в Российской Федерации», </w:t>
      </w:r>
      <w:r w:rsidRPr="00251B7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разработки, реализации и оценки эффективности муниципальных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Покров», утвержденным постановлением администрации города Покров от 05.05.2014 №143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1ADF">
        <w:rPr>
          <w:rFonts w:ascii="Times New Roman" w:eastAsia="Calibri" w:hAnsi="Times New Roman"/>
          <w:spacing w:val="30"/>
        </w:rPr>
        <w:t>ПОСТАНОВЛЯ</w:t>
      </w:r>
      <w:r>
        <w:rPr>
          <w:rFonts w:ascii="Times New Roman" w:eastAsia="Calibri" w:hAnsi="Times New Roman"/>
          <w:spacing w:val="30"/>
        </w:rPr>
        <w:t>Ю</w:t>
      </w:r>
      <w:r w:rsidRPr="00324FE6">
        <w:rPr>
          <w:rFonts w:ascii="Times New Roman" w:eastAsia="Calibri" w:hAnsi="Times New Roman"/>
          <w:spacing w:val="30"/>
          <w:sz w:val="28"/>
          <w:szCs w:val="28"/>
        </w:rPr>
        <w:t>:</w:t>
      </w:r>
    </w:p>
    <w:p w:rsidR="00E0155E" w:rsidRPr="005A5AB6" w:rsidRDefault="00E0155E" w:rsidP="007A29B9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30"/>
          <w:sz w:val="16"/>
          <w:szCs w:val="16"/>
        </w:rPr>
      </w:pPr>
    </w:p>
    <w:p w:rsidR="00E0155E" w:rsidRDefault="00E0155E" w:rsidP="007A29B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5AB6">
        <w:rPr>
          <w:rFonts w:ascii="Times New Roman" w:hAnsi="Times New Roman" w:cs="Times New Roman"/>
          <w:b w:val="0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муниципального образования «Город Покров» 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на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2015-20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25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ы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 xml:space="preserve">», утвержденную постановлением Администрации города Покров от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>.09.2014 № 3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B33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ED463B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главы </w:t>
      </w:r>
      <w:r w:rsidRPr="00ED463B">
        <w:rPr>
          <w:rFonts w:ascii="Times New Roman" w:hAnsi="Times New Roman"/>
          <w:b w:val="0"/>
          <w:sz w:val="28"/>
          <w:szCs w:val="28"/>
        </w:rPr>
        <w:t>Администрации города Покров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от 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ED463B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D463B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115</w:t>
      </w:r>
      <w:r w:rsidRPr="00ED463B">
        <w:rPr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23.03.2017 № 142, от 28.08.2017 № 444), следующие изменения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0155E" w:rsidRDefault="00E0155E" w:rsidP="00E01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F7520">
        <w:rPr>
          <w:rFonts w:ascii="Times New Roman" w:hAnsi="Times New Roman"/>
          <w:sz w:val="28"/>
          <w:szCs w:val="28"/>
        </w:rPr>
        <w:t xml:space="preserve">.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7520">
        <w:rPr>
          <w:rFonts w:ascii="Times New Roman" w:hAnsi="Times New Roman"/>
          <w:sz w:val="28"/>
          <w:szCs w:val="28"/>
        </w:rPr>
        <w:t xml:space="preserve">программы строку </w:t>
      </w:r>
      <w:r>
        <w:rPr>
          <w:rFonts w:ascii="Times New Roman" w:hAnsi="Times New Roman"/>
          <w:sz w:val="28"/>
          <w:szCs w:val="28"/>
        </w:rPr>
        <w:t>десятую</w:t>
      </w:r>
      <w:r w:rsidRPr="008F752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0155E" w:rsidRDefault="00E0155E" w:rsidP="00E01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E0155E" w:rsidRPr="00D87104" w:rsidTr="00FD7810">
        <w:tc>
          <w:tcPr>
            <w:tcW w:w="2943" w:type="dxa"/>
          </w:tcPr>
          <w:p w:rsidR="00E0155E" w:rsidRPr="00D87104" w:rsidRDefault="00E0155E" w:rsidP="00FD7810">
            <w:pPr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за счет средств бюджета муниципального образования «Город </w:t>
            </w:r>
            <w:r w:rsidRPr="00D87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Покров»</w:t>
            </w:r>
          </w:p>
        </w:tc>
        <w:tc>
          <w:tcPr>
            <w:tcW w:w="7230" w:type="dxa"/>
          </w:tcPr>
          <w:p w:rsidR="00E0155E" w:rsidRPr="00D87104" w:rsidRDefault="00E0155E" w:rsidP="00FD78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средств, предусмотренных на реализацию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B5696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1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55E" w:rsidRPr="00D87104" w:rsidRDefault="00E0155E" w:rsidP="00FD78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B5696" w:rsidRDefault="00E0155E" w:rsidP="00FD78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- бюджет муниципального образования «Город Покров»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B5696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5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55E" w:rsidRPr="00D87104" w:rsidRDefault="00E0155E" w:rsidP="00FD78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годам:</w:t>
            </w:r>
          </w:p>
          <w:p w:rsidR="00E0155E" w:rsidRPr="00D87104" w:rsidRDefault="00E0155E" w:rsidP="00FD78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2015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382,2 тыс. руб.</w:t>
            </w:r>
          </w:p>
          <w:p w:rsidR="00E0155E" w:rsidRPr="00D87104" w:rsidRDefault="00E0155E" w:rsidP="00FD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2016 году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E0155E" w:rsidRPr="00D87104" w:rsidRDefault="00E0155E" w:rsidP="00FD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7B5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9C7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  <w:r w:rsidR="007B56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36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55E" w:rsidRPr="00D87104" w:rsidRDefault="00E0155E" w:rsidP="00FD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2018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55E" w:rsidRDefault="00E0155E" w:rsidP="00FD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2019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521,5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55E" w:rsidRDefault="00E0155E" w:rsidP="00FD7810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521,5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155E" w:rsidRDefault="00E0155E" w:rsidP="00FD7810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1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521,5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155E" w:rsidRDefault="00E0155E" w:rsidP="00FD7810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521,5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155E" w:rsidRDefault="00E0155E" w:rsidP="00FD7810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521,5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155E" w:rsidRDefault="00E0155E" w:rsidP="00FD7810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521,5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521,5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155E" w:rsidRDefault="00E0155E" w:rsidP="00FD78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- субсидии из бюджета субъекта Российской Федерации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55E" w:rsidRPr="00D87104" w:rsidRDefault="00E0155E" w:rsidP="00FD78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о годам:</w:t>
            </w:r>
          </w:p>
          <w:p w:rsidR="00E0155E" w:rsidRPr="00D87104" w:rsidRDefault="00E0155E" w:rsidP="00FD78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2015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57,0 тыс. руб.</w:t>
            </w:r>
          </w:p>
          <w:p w:rsidR="00E0155E" w:rsidRPr="00D87104" w:rsidRDefault="00E0155E" w:rsidP="00FD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2016 году - 14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 тыс. руб.</w:t>
            </w:r>
          </w:p>
          <w:p w:rsidR="00E0155E" w:rsidRPr="00D87104" w:rsidRDefault="00E0155E" w:rsidP="00FD78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2017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55E" w:rsidRPr="00D87104" w:rsidRDefault="00E0155E" w:rsidP="00FD78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2018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55E" w:rsidRDefault="00E0155E" w:rsidP="00FD78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55E" w:rsidRDefault="00E0155E" w:rsidP="00FD7810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155E" w:rsidRDefault="00E0155E" w:rsidP="00FD7810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155E" w:rsidRDefault="00E0155E" w:rsidP="00FD7810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155E" w:rsidRDefault="00E0155E" w:rsidP="00FD7810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155E" w:rsidRDefault="00E0155E" w:rsidP="00FD7810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  <w:r w:rsidRPr="00E10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55E" w:rsidRDefault="00E0155E" w:rsidP="00FD78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- субсидии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«Петушинский район»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55E" w:rsidRDefault="00E0155E" w:rsidP="00FD78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E0155E" w:rsidRPr="00D87104" w:rsidRDefault="00E0155E" w:rsidP="00FD781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- 1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</w:tc>
      </w:tr>
    </w:tbl>
    <w:p w:rsidR="00E0155E" w:rsidRPr="00051025" w:rsidRDefault="00E0155E" w:rsidP="00E01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E0155E" w:rsidRDefault="00E0155E" w:rsidP="00E01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7520">
        <w:rPr>
          <w:rFonts w:ascii="Times New Roman" w:hAnsi="Times New Roman"/>
          <w:sz w:val="28"/>
          <w:szCs w:val="28"/>
        </w:rPr>
        <w:t>. Абзац второй раздела «</w:t>
      </w:r>
      <w:r w:rsidRPr="008F7520">
        <w:rPr>
          <w:rFonts w:ascii="Times New Roman" w:hAnsi="Times New Roman"/>
          <w:sz w:val="28"/>
          <w:szCs w:val="28"/>
          <w:lang w:val="en-US"/>
        </w:rPr>
        <w:t>VIII</w:t>
      </w:r>
      <w:r w:rsidRPr="008F7520">
        <w:rPr>
          <w:rFonts w:ascii="Times New Roman" w:hAnsi="Times New Roman"/>
          <w:sz w:val="28"/>
          <w:szCs w:val="28"/>
        </w:rPr>
        <w:t>. Ресурсное обеспечение программы» изложить в следующей редакции:</w:t>
      </w:r>
    </w:p>
    <w:p w:rsidR="00E0155E" w:rsidRPr="00D87104" w:rsidRDefault="00E0155E" w:rsidP="00E0155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87104"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на реализацию 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B5696">
        <w:rPr>
          <w:rFonts w:ascii="Times New Roman" w:hAnsi="Times New Roman" w:cs="Times New Roman"/>
          <w:sz w:val="28"/>
          <w:szCs w:val="28"/>
        </w:rPr>
        <w:t>28705,</w:t>
      </w:r>
      <w:r w:rsidR="004A1BA5">
        <w:rPr>
          <w:rFonts w:ascii="Times New Roman" w:hAnsi="Times New Roman" w:cs="Times New Roman"/>
          <w:sz w:val="28"/>
          <w:szCs w:val="28"/>
        </w:rPr>
        <w:t>2</w:t>
      </w:r>
      <w:r w:rsidR="007B5696"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E0155E" w:rsidRDefault="00E0155E" w:rsidP="00E0155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.:</w:t>
      </w:r>
    </w:p>
    <w:p w:rsidR="00E0155E" w:rsidRPr="00D87104" w:rsidRDefault="00E0155E" w:rsidP="00E0155E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«Город Покров» </w:t>
      </w:r>
      <w:r w:rsidR="007B5696">
        <w:rPr>
          <w:rFonts w:ascii="Times New Roman" w:hAnsi="Times New Roman" w:cs="Times New Roman"/>
          <w:sz w:val="28"/>
          <w:szCs w:val="28"/>
        </w:rPr>
        <w:t>27928</w:t>
      </w:r>
      <w:r w:rsidR="007B5696" w:rsidRPr="00D87104">
        <w:rPr>
          <w:rFonts w:ascii="Times New Roman" w:hAnsi="Times New Roman" w:cs="Times New Roman"/>
          <w:sz w:val="28"/>
          <w:szCs w:val="28"/>
        </w:rPr>
        <w:t>,</w:t>
      </w:r>
      <w:r w:rsidR="007B5696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E0155E" w:rsidRPr="00D87104" w:rsidRDefault="00E0155E" w:rsidP="00E0155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по годам:</w:t>
      </w:r>
    </w:p>
    <w:p w:rsidR="00E0155E" w:rsidRPr="00D87104" w:rsidRDefault="00E0155E" w:rsidP="00E0155E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2015 году – 2</w:t>
      </w:r>
      <w:r>
        <w:rPr>
          <w:rFonts w:ascii="Times New Roman" w:hAnsi="Times New Roman" w:cs="Times New Roman"/>
          <w:sz w:val="28"/>
          <w:szCs w:val="28"/>
        </w:rPr>
        <w:t>382</w:t>
      </w:r>
      <w:r w:rsidRPr="00D87104">
        <w:rPr>
          <w:rFonts w:ascii="Times New Roman" w:hAnsi="Times New Roman" w:cs="Times New Roman"/>
          <w:sz w:val="28"/>
          <w:szCs w:val="28"/>
        </w:rPr>
        <w:t>,2 тыс. руб.;</w:t>
      </w:r>
    </w:p>
    <w:p w:rsidR="00E0155E" w:rsidRPr="00D87104" w:rsidRDefault="00E0155E" w:rsidP="00E015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2016 году - 2</w:t>
      </w:r>
      <w:r>
        <w:rPr>
          <w:rFonts w:ascii="Times New Roman" w:hAnsi="Times New Roman" w:cs="Times New Roman"/>
          <w:sz w:val="28"/>
          <w:szCs w:val="28"/>
        </w:rPr>
        <w:t>696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710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0155E" w:rsidRPr="00D87104" w:rsidRDefault="00E0155E" w:rsidP="00E015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7B5696">
        <w:rPr>
          <w:rFonts w:ascii="Times New Roman" w:hAnsi="Times New Roman" w:cs="Times New Roman"/>
          <w:sz w:val="28"/>
          <w:szCs w:val="28"/>
        </w:rPr>
        <w:t>2</w:t>
      </w:r>
      <w:r w:rsidR="00125933">
        <w:rPr>
          <w:rFonts w:ascii="Times New Roman" w:hAnsi="Times New Roman" w:cs="Times New Roman"/>
          <w:sz w:val="28"/>
          <w:szCs w:val="28"/>
        </w:rPr>
        <w:t>678</w:t>
      </w:r>
      <w:r w:rsidR="007B5696">
        <w:rPr>
          <w:rFonts w:ascii="Times New Roman" w:hAnsi="Times New Roman" w:cs="Times New Roman"/>
          <w:sz w:val="28"/>
          <w:szCs w:val="28"/>
        </w:rPr>
        <w:t>,</w:t>
      </w:r>
      <w:r w:rsidR="00727C6A">
        <w:rPr>
          <w:rFonts w:ascii="Times New Roman" w:hAnsi="Times New Roman" w:cs="Times New Roman"/>
          <w:sz w:val="28"/>
          <w:szCs w:val="28"/>
        </w:rPr>
        <w:t>7</w:t>
      </w:r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уб.;</w:t>
      </w:r>
    </w:p>
    <w:p w:rsidR="00E0155E" w:rsidRPr="00D87104" w:rsidRDefault="00E0155E" w:rsidP="00E015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2018 году – 2</w:t>
      </w:r>
      <w:r>
        <w:rPr>
          <w:rFonts w:ascii="Times New Roman" w:hAnsi="Times New Roman" w:cs="Times New Roman"/>
          <w:sz w:val="28"/>
          <w:szCs w:val="28"/>
        </w:rPr>
        <w:t>521,5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.;</w:t>
      </w:r>
    </w:p>
    <w:p w:rsidR="00E0155E" w:rsidRDefault="00E0155E" w:rsidP="00E015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2019 году – 2</w:t>
      </w:r>
      <w:r>
        <w:rPr>
          <w:rFonts w:ascii="Times New Roman" w:hAnsi="Times New Roman" w:cs="Times New Roman"/>
          <w:sz w:val="28"/>
          <w:szCs w:val="28"/>
        </w:rPr>
        <w:t>521,5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</w:t>
      </w:r>
    </w:p>
    <w:p w:rsidR="00E0155E" w:rsidRDefault="00E0155E" w:rsidP="00E0155E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521,5</w:t>
      </w:r>
      <w:r w:rsidRPr="0032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E0155E" w:rsidRDefault="00E0155E" w:rsidP="00E0155E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Pr="00323124">
        <w:rPr>
          <w:rFonts w:ascii="Times New Roman" w:hAnsi="Times New Roman"/>
          <w:sz w:val="28"/>
          <w:szCs w:val="28"/>
        </w:rPr>
        <w:t xml:space="preserve">1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521,5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E0155E" w:rsidRDefault="00E0155E" w:rsidP="00E0155E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lastRenderedPageBreak/>
        <w:t>в 20</w:t>
      </w:r>
      <w:r>
        <w:rPr>
          <w:rFonts w:ascii="Times New Roman" w:hAnsi="Times New Roman"/>
          <w:sz w:val="28"/>
          <w:szCs w:val="28"/>
        </w:rPr>
        <w:t>22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521,5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E0155E" w:rsidRDefault="00E0155E" w:rsidP="00E0155E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521,5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E0155E" w:rsidRDefault="00E0155E" w:rsidP="00E0155E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521,5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E0155E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521,5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E0155E" w:rsidRPr="00D87104" w:rsidRDefault="00E0155E" w:rsidP="00E0155E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- субсидии из бюджета субъекта Российской Федерации 7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E0155E" w:rsidRPr="00D87104" w:rsidRDefault="00E0155E" w:rsidP="00E0155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по годам: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5E" w:rsidRPr="00D87104" w:rsidRDefault="00E0155E" w:rsidP="00E0155E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2015 году – 1</w:t>
      </w:r>
      <w:r>
        <w:rPr>
          <w:rFonts w:ascii="Times New Roman" w:hAnsi="Times New Roman" w:cs="Times New Roman"/>
          <w:sz w:val="28"/>
          <w:szCs w:val="28"/>
        </w:rPr>
        <w:t>57,0 тыс. руб.</w:t>
      </w:r>
    </w:p>
    <w:p w:rsidR="00E0155E" w:rsidRPr="00D87104" w:rsidRDefault="00E0155E" w:rsidP="00E015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2016 году - 14</w:t>
      </w:r>
      <w:r>
        <w:rPr>
          <w:rFonts w:ascii="Times New Roman" w:hAnsi="Times New Roman" w:cs="Times New Roman"/>
          <w:sz w:val="28"/>
          <w:szCs w:val="28"/>
        </w:rPr>
        <w:t>4,0 тыс. руб.</w:t>
      </w:r>
    </w:p>
    <w:p w:rsidR="00E0155E" w:rsidRPr="00D87104" w:rsidRDefault="00E0155E" w:rsidP="00E0155E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2017 году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104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10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104">
        <w:rPr>
          <w:rFonts w:ascii="Times New Roman" w:hAnsi="Times New Roman" w:cs="Times New Roman"/>
          <w:sz w:val="28"/>
          <w:szCs w:val="28"/>
        </w:rPr>
        <w:t>руб.</w:t>
      </w:r>
    </w:p>
    <w:p w:rsidR="00E0155E" w:rsidRPr="00D87104" w:rsidRDefault="00E0155E" w:rsidP="00E0155E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2018 году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104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10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104">
        <w:rPr>
          <w:rFonts w:ascii="Times New Roman" w:hAnsi="Times New Roman" w:cs="Times New Roman"/>
          <w:sz w:val="28"/>
          <w:szCs w:val="28"/>
        </w:rPr>
        <w:t>руб.</w:t>
      </w:r>
    </w:p>
    <w:p w:rsidR="00E0155E" w:rsidRDefault="00E0155E" w:rsidP="00E0155E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2019 году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104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10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0155E" w:rsidRDefault="00E0155E" w:rsidP="00E0155E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E0155E" w:rsidRDefault="00E0155E" w:rsidP="00E0155E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Pr="00323124">
        <w:rPr>
          <w:rFonts w:ascii="Times New Roman" w:hAnsi="Times New Roman"/>
          <w:sz w:val="28"/>
          <w:szCs w:val="28"/>
        </w:rPr>
        <w:t xml:space="preserve">1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E0155E" w:rsidRDefault="00E0155E" w:rsidP="00E0155E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E0155E" w:rsidRDefault="00E0155E" w:rsidP="00E0155E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E0155E" w:rsidRDefault="00E0155E" w:rsidP="00E0155E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E0155E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323124">
        <w:rPr>
          <w:rFonts w:ascii="Times New Roman" w:hAnsi="Times New Roman"/>
          <w:sz w:val="28"/>
          <w:szCs w:val="28"/>
        </w:rPr>
        <w:t>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  <w:r w:rsidRPr="00E1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5E" w:rsidRDefault="00E0155E" w:rsidP="00E0155E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субсидии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«Петушинский район»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155E" w:rsidRDefault="00E0155E" w:rsidP="00E0155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годам:</w:t>
      </w:r>
    </w:p>
    <w:p w:rsidR="00E0155E" w:rsidRDefault="00E0155E" w:rsidP="00E0155E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E0155E" w:rsidRPr="008F7520" w:rsidRDefault="00E0155E" w:rsidP="00E01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 w:rsidR="00D62C6A">
        <w:rPr>
          <w:rFonts w:ascii="Times New Roman" w:hAnsi="Times New Roman"/>
          <w:sz w:val="28"/>
          <w:szCs w:val="28"/>
        </w:rPr>
        <w:t>3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4.</w:t>
      </w:r>
      <w:r w:rsidRPr="008F7520">
        <w:rPr>
          <w:rFonts w:ascii="Times New Roman" w:hAnsi="Times New Roman"/>
          <w:sz w:val="28"/>
          <w:szCs w:val="28"/>
        </w:rPr>
        <w:t xml:space="preserve"> «</w:t>
      </w:r>
      <w:r w:rsidRPr="00E84760">
        <w:rPr>
          <w:rFonts w:ascii="Times New Roman" w:hAnsi="Times New Roman"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  <w:r w:rsidRPr="008F75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520">
        <w:rPr>
          <w:rFonts w:ascii="Times New Roman" w:hAnsi="Times New Roman"/>
          <w:sz w:val="28"/>
          <w:szCs w:val="28"/>
        </w:rPr>
        <w:t>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1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E0155E" w:rsidRPr="008F7520" w:rsidRDefault="00E0155E" w:rsidP="00E01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 w:rsidR="00D62C6A">
        <w:rPr>
          <w:rFonts w:ascii="Times New Roman" w:hAnsi="Times New Roman"/>
          <w:sz w:val="28"/>
          <w:szCs w:val="28"/>
        </w:rPr>
        <w:t>4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5.</w:t>
      </w:r>
      <w:r w:rsidRPr="008F7520">
        <w:rPr>
          <w:rFonts w:ascii="Times New Roman" w:hAnsi="Times New Roman"/>
          <w:sz w:val="28"/>
          <w:szCs w:val="28"/>
        </w:rPr>
        <w:t xml:space="preserve"> «</w:t>
      </w:r>
      <w:r w:rsidRPr="00614D69">
        <w:rPr>
          <w:rFonts w:ascii="Times New Roman" w:hAnsi="Times New Roman"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Pr="008F7520">
        <w:rPr>
          <w:rFonts w:ascii="Times New Roman" w:hAnsi="Times New Roman"/>
          <w:sz w:val="28"/>
          <w:szCs w:val="28"/>
        </w:rPr>
        <w:t>» 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2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E0155E" w:rsidRPr="008F7520" w:rsidRDefault="00E0155E" w:rsidP="00E01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0155E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55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55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5E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0155E" w:rsidRPr="00DC1B29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0155E" w:rsidRPr="00917321" w:rsidRDefault="00E0155E" w:rsidP="00E0155E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B755E0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опубликования</w:t>
      </w:r>
      <w:r w:rsidRPr="00DF2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городской общественно-политической газете «Покров смотрит в будущее» и подлежит размещению на официальном сайте </w:t>
      </w:r>
      <w:r w:rsidRPr="001022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Покров» </w:t>
      </w:r>
      <w:hyperlink r:id="rId6" w:history="1">
        <w:r w:rsidRPr="001C6B87">
          <w:rPr>
            <w:rStyle w:val="a7"/>
            <w:rFonts w:ascii="Times New Roman" w:hAnsi="Times New Roman"/>
            <w:sz w:val="28"/>
            <w:szCs w:val="28"/>
            <w:lang w:eastAsia="ru-RU"/>
          </w:rPr>
          <w:t>www.pokrovcity.ru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0155E" w:rsidRPr="005A5AB6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55E" w:rsidRPr="005A5AB6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55E" w:rsidRPr="005A5AB6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55E" w:rsidRPr="005A5AB6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>В.Ш. Аракелов</w:t>
      </w:r>
    </w:p>
    <w:p w:rsidR="00E0155E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155E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155E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369E" w:rsidRDefault="0071369E" w:rsidP="00E01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155E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155E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155E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155E" w:rsidRPr="00C45722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E0155E" w:rsidRPr="00C45722" w:rsidSect="0071373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E0155E" w:rsidRDefault="00E0155E" w:rsidP="00E0155E">
      <w:pPr>
        <w:spacing w:after="0" w:line="240" w:lineRule="auto"/>
        <w:ind w:left="12049" w:right="65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D62C6A">
        <w:rPr>
          <w:rFonts w:ascii="Times New Roman" w:hAnsi="Times New Roman"/>
          <w:sz w:val="24"/>
          <w:szCs w:val="24"/>
          <w:lang w:eastAsia="ru-RU"/>
        </w:rPr>
        <w:t>1</w:t>
      </w:r>
    </w:p>
    <w:p w:rsidR="00E0155E" w:rsidRDefault="00E0155E" w:rsidP="00E0155E">
      <w:pPr>
        <w:spacing w:after="0" w:line="240" w:lineRule="auto"/>
        <w:ind w:left="12049" w:right="6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г. Покров</w:t>
      </w:r>
    </w:p>
    <w:p w:rsidR="00E0155E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ind w:left="1204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05F5A">
        <w:rPr>
          <w:rFonts w:ascii="Times New Roman" w:hAnsi="Times New Roman"/>
          <w:sz w:val="24"/>
          <w:szCs w:val="24"/>
          <w:lang w:eastAsia="ru-RU"/>
        </w:rPr>
        <w:t>25.12.</w:t>
      </w:r>
      <w:r w:rsidR="00D62C6A">
        <w:rPr>
          <w:rFonts w:ascii="Times New Roman" w:hAnsi="Times New Roman"/>
          <w:sz w:val="24"/>
          <w:szCs w:val="24"/>
          <w:lang w:eastAsia="ru-RU"/>
        </w:rPr>
        <w:t xml:space="preserve">2017 г. № </w:t>
      </w:r>
      <w:r w:rsidR="00205F5A">
        <w:rPr>
          <w:rFonts w:ascii="Times New Roman" w:hAnsi="Times New Roman"/>
          <w:sz w:val="24"/>
          <w:szCs w:val="24"/>
          <w:lang w:eastAsia="ru-RU"/>
        </w:rPr>
        <w:t>681</w:t>
      </w:r>
    </w:p>
    <w:p w:rsidR="00E0155E" w:rsidRDefault="00E0155E" w:rsidP="00E0155E">
      <w:pPr>
        <w:spacing w:after="0" w:line="240" w:lineRule="auto"/>
        <w:ind w:left="12049" w:right="6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155E" w:rsidRDefault="00E0155E" w:rsidP="00E01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4</w:t>
      </w:r>
      <w:r w:rsidRPr="00DA6295">
        <w:rPr>
          <w:rFonts w:ascii="Times New Roman" w:hAnsi="Times New Roman"/>
          <w:b/>
          <w:sz w:val="28"/>
          <w:szCs w:val="28"/>
        </w:rPr>
        <w:t>.</w:t>
      </w:r>
      <w:r w:rsidRPr="00DA6295">
        <w:rPr>
          <w:rFonts w:ascii="Times New Roman" w:hAnsi="Times New Roman"/>
          <w:sz w:val="28"/>
          <w:szCs w:val="28"/>
        </w:rPr>
        <w:t xml:space="preserve"> </w:t>
      </w:r>
      <w:r w:rsidRPr="00E84760">
        <w:rPr>
          <w:rFonts w:ascii="Times New Roman" w:hAnsi="Times New Roman"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tbl>
      <w:tblPr>
        <w:tblW w:w="158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"/>
        <w:gridCol w:w="608"/>
        <w:gridCol w:w="608"/>
        <w:gridCol w:w="506"/>
        <w:gridCol w:w="506"/>
        <w:gridCol w:w="1701"/>
        <w:gridCol w:w="1843"/>
        <w:gridCol w:w="567"/>
        <w:gridCol w:w="425"/>
        <w:gridCol w:w="426"/>
        <w:gridCol w:w="99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155E" w:rsidRPr="00EA5DE9" w:rsidTr="00FD7810">
        <w:trPr>
          <w:trHeight w:val="564"/>
          <w:tblCellSpacing w:w="5" w:type="nil"/>
        </w:trPr>
        <w:tc>
          <w:tcPr>
            <w:tcW w:w="2835" w:type="dxa"/>
            <w:gridSpan w:val="5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701" w:type="dxa"/>
            <w:vMerge w:val="restart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Исполнитель, соисполнители</w:t>
            </w: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12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 xml:space="preserve">Финансовая оценка результата, </w:t>
            </w: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155E" w:rsidRPr="00EA5DE9" w:rsidTr="00FD7810">
        <w:trPr>
          <w:trHeight w:val="529"/>
          <w:tblCellSpacing w:w="5" w:type="nil"/>
        </w:trPr>
        <w:tc>
          <w:tcPr>
            <w:tcW w:w="60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608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8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506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06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425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425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E0155E" w:rsidRPr="00364FCF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0155E" w:rsidRPr="00364FCF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E0155E" w:rsidRPr="00EA5DE9" w:rsidTr="00FD7810">
        <w:trPr>
          <w:trHeight w:val="327"/>
          <w:tblCellSpacing w:w="5" w:type="nil"/>
        </w:trPr>
        <w:tc>
          <w:tcPr>
            <w:tcW w:w="607" w:type="dxa"/>
            <w:vMerge w:val="restart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  <w:vMerge w:val="restart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vMerge w:val="restart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6" w:type="dxa"/>
            <w:vMerge w:val="restart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vMerge w:val="restart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Дополнительные меры социальной поддержки отдельных категорий граждан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«Город Покров» на 2015-20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оды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155E" w:rsidRPr="00F07DA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2539,2</w:t>
            </w:r>
          </w:p>
        </w:tc>
        <w:tc>
          <w:tcPr>
            <w:tcW w:w="567" w:type="dxa"/>
          </w:tcPr>
          <w:p w:rsidR="00E0155E" w:rsidRPr="00F07DA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2840,0</w:t>
            </w:r>
          </w:p>
        </w:tc>
        <w:tc>
          <w:tcPr>
            <w:tcW w:w="567" w:type="dxa"/>
          </w:tcPr>
          <w:p w:rsidR="00E0155E" w:rsidRPr="00364FCF" w:rsidRDefault="00E0155E" w:rsidP="0072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FCF">
              <w:rPr>
                <w:rFonts w:ascii="Times New Roman" w:hAnsi="Times New Roman"/>
                <w:sz w:val="18"/>
                <w:szCs w:val="18"/>
              </w:rPr>
              <w:t>2</w:t>
            </w:r>
            <w:r w:rsidR="00D62C6A" w:rsidRPr="00364FCF">
              <w:rPr>
                <w:rFonts w:ascii="Times New Roman" w:hAnsi="Times New Roman"/>
                <w:sz w:val="18"/>
                <w:szCs w:val="18"/>
              </w:rPr>
              <w:t>837,</w:t>
            </w:r>
            <w:r w:rsidR="00727C6A" w:rsidRPr="00364FC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0155E" w:rsidRPr="00F07DA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2679,6</w:t>
            </w:r>
          </w:p>
        </w:tc>
        <w:tc>
          <w:tcPr>
            <w:tcW w:w="567" w:type="dxa"/>
          </w:tcPr>
          <w:p w:rsidR="00E0155E" w:rsidRPr="00F07DA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2679,6</w:t>
            </w:r>
          </w:p>
        </w:tc>
        <w:tc>
          <w:tcPr>
            <w:tcW w:w="567" w:type="dxa"/>
          </w:tcPr>
          <w:p w:rsidR="00E0155E" w:rsidRPr="00F07DA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2521,5</w:t>
            </w:r>
          </w:p>
        </w:tc>
        <w:tc>
          <w:tcPr>
            <w:tcW w:w="567" w:type="dxa"/>
          </w:tcPr>
          <w:p w:rsidR="00E0155E" w:rsidRPr="00F07DA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2521,5</w:t>
            </w:r>
          </w:p>
        </w:tc>
        <w:tc>
          <w:tcPr>
            <w:tcW w:w="567" w:type="dxa"/>
          </w:tcPr>
          <w:p w:rsidR="00E0155E" w:rsidRPr="00F07DA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2521,5</w:t>
            </w:r>
          </w:p>
        </w:tc>
        <w:tc>
          <w:tcPr>
            <w:tcW w:w="567" w:type="dxa"/>
          </w:tcPr>
          <w:p w:rsidR="00E0155E" w:rsidRPr="00F07DA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2521,5</w:t>
            </w:r>
          </w:p>
        </w:tc>
        <w:tc>
          <w:tcPr>
            <w:tcW w:w="567" w:type="dxa"/>
          </w:tcPr>
          <w:p w:rsidR="00E0155E" w:rsidRPr="00F07DA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2521,5</w:t>
            </w:r>
          </w:p>
        </w:tc>
        <w:tc>
          <w:tcPr>
            <w:tcW w:w="567" w:type="dxa"/>
          </w:tcPr>
          <w:p w:rsidR="00E0155E" w:rsidRPr="00F07DA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2521,5</w:t>
            </w:r>
          </w:p>
        </w:tc>
      </w:tr>
      <w:tr w:rsidR="00E0155E" w:rsidRPr="00EA5DE9" w:rsidTr="00FD7810">
        <w:trPr>
          <w:trHeight w:val="417"/>
          <w:tblCellSpacing w:w="5" w:type="nil"/>
        </w:trPr>
        <w:tc>
          <w:tcPr>
            <w:tcW w:w="607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 исполнитель (ГРБС)</w:t>
            </w: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364FCF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55E" w:rsidRPr="00EA5DE9" w:rsidTr="00FD7810">
        <w:trPr>
          <w:trHeight w:val="409"/>
          <w:tblCellSpacing w:w="5" w:type="nil"/>
        </w:trPr>
        <w:tc>
          <w:tcPr>
            <w:tcW w:w="607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соисполнитель (ГРБС)1</w:t>
            </w: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364FCF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55E" w:rsidRPr="00EA5DE9" w:rsidTr="00FD7810">
        <w:trPr>
          <w:trHeight w:val="77"/>
          <w:tblCellSpacing w:w="5" w:type="nil"/>
        </w:trPr>
        <w:tc>
          <w:tcPr>
            <w:tcW w:w="607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364FCF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55E" w:rsidRPr="00EA5DE9" w:rsidTr="00FD7810">
        <w:trPr>
          <w:trHeight w:val="1598"/>
          <w:tblCellSpacing w:w="5" w:type="nil"/>
        </w:trPr>
        <w:tc>
          <w:tcPr>
            <w:tcW w:w="607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1843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МКУ «ЦМУ»</w:t>
            </w:r>
          </w:p>
        </w:tc>
        <w:tc>
          <w:tcPr>
            <w:tcW w:w="567" w:type="dxa"/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E0155E" w:rsidRPr="00F07DA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DAE">
              <w:rPr>
                <w:rFonts w:ascii="Times New Roman" w:hAnsi="Times New Roman"/>
                <w:sz w:val="18"/>
                <w:szCs w:val="18"/>
              </w:rPr>
              <w:t>0802117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DAE">
              <w:rPr>
                <w:rFonts w:ascii="Times New Roman" w:hAnsi="Times New Roman"/>
                <w:sz w:val="18"/>
                <w:szCs w:val="18"/>
              </w:rPr>
              <w:t>0800121170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0802014</w:t>
            </w: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0800120140</w:t>
            </w:r>
          </w:p>
        </w:tc>
        <w:tc>
          <w:tcPr>
            <w:tcW w:w="425" w:type="dxa"/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2208,2</w:t>
            </w:r>
          </w:p>
        </w:tc>
        <w:tc>
          <w:tcPr>
            <w:tcW w:w="567" w:type="dxa"/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2374,8</w:t>
            </w:r>
          </w:p>
        </w:tc>
        <w:tc>
          <w:tcPr>
            <w:tcW w:w="567" w:type="dxa"/>
          </w:tcPr>
          <w:p w:rsidR="00E0155E" w:rsidRPr="00364FCF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364FCF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E0155E" w:rsidRPr="00364FCF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364FCF" w:rsidRDefault="00E0155E" w:rsidP="0072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25</w:t>
            </w:r>
            <w:r w:rsidR="00D62C6A" w:rsidRPr="00364FCF">
              <w:rPr>
                <w:rFonts w:ascii="Times New Roman" w:hAnsi="Times New Roman"/>
                <w:sz w:val="20"/>
                <w:szCs w:val="20"/>
              </w:rPr>
              <w:t>1</w:t>
            </w:r>
            <w:r w:rsidR="00727C6A" w:rsidRPr="00364FCF">
              <w:rPr>
                <w:rFonts w:ascii="Times New Roman" w:hAnsi="Times New Roman"/>
                <w:sz w:val="20"/>
                <w:szCs w:val="20"/>
              </w:rPr>
              <w:t>4</w:t>
            </w:r>
            <w:r w:rsidRPr="00364FCF">
              <w:rPr>
                <w:rFonts w:ascii="Times New Roman" w:hAnsi="Times New Roman"/>
                <w:sz w:val="20"/>
                <w:szCs w:val="20"/>
              </w:rPr>
              <w:t>,</w:t>
            </w:r>
            <w:r w:rsidR="00727C6A" w:rsidRPr="00364F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2357,7</w:t>
            </w:r>
          </w:p>
        </w:tc>
        <w:tc>
          <w:tcPr>
            <w:tcW w:w="567" w:type="dxa"/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2357,7</w:t>
            </w:r>
          </w:p>
        </w:tc>
        <w:tc>
          <w:tcPr>
            <w:tcW w:w="567" w:type="dxa"/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2357,7</w:t>
            </w:r>
          </w:p>
        </w:tc>
        <w:tc>
          <w:tcPr>
            <w:tcW w:w="567" w:type="dxa"/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2357,7</w:t>
            </w:r>
          </w:p>
        </w:tc>
        <w:tc>
          <w:tcPr>
            <w:tcW w:w="567" w:type="dxa"/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2357,7</w:t>
            </w:r>
          </w:p>
        </w:tc>
        <w:tc>
          <w:tcPr>
            <w:tcW w:w="567" w:type="dxa"/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2357,7</w:t>
            </w:r>
          </w:p>
        </w:tc>
        <w:tc>
          <w:tcPr>
            <w:tcW w:w="567" w:type="dxa"/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2357,7</w:t>
            </w:r>
          </w:p>
        </w:tc>
        <w:tc>
          <w:tcPr>
            <w:tcW w:w="567" w:type="dxa"/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2357,7</w:t>
            </w:r>
          </w:p>
        </w:tc>
      </w:tr>
      <w:tr w:rsidR="00E0155E" w:rsidRPr="00EA5DE9" w:rsidTr="00FD7810">
        <w:trPr>
          <w:trHeight w:val="274"/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E" w:rsidRPr="00E17CD4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социальных выплат и мер социальной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proofErr w:type="gramStart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категориям граждан по проезду транспортом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на городских и пригородных маршрутах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МКУ «ЦМУ»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082015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0800220150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087015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0800270150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0800220151</w:t>
            </w:r>
          </w:p>
          <w:p w:rsidR="00CE399A" w:rsidRPr="00CE399A" w:rsidRDefault="00CE399A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E399A" w:rsidRPr="00CE399A" w:rsidRDefault="00CE399A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290,9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155E" w:rsidRPr="00364FCF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364FCF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</w:t>
            </w:r>
            <w:r w:rsidR="00D62C6A" w:rsidRPr="00364FCF">
              <w:rPr>
                <w:rFonts w:ascii="Times New Roman" w:hAnsi="Times New Roman"/>
                <w:sz w:val="20"/>
                <w:szCs w:val="20"/>
              </w:rPr>
              <w:t>26</w:t>
            </w:r>
            <w:r w:rsidRPr="00364FCF">
              <w:rPr>
                <w:rFonts w:ascii="Times New Roman" w:hAnsi="Times New Roman"/>
                <w:sz w:val="20"/>
                <w:szCs w:val="20"/>
              </w:rPr>
              <w:t>,</w:t>
            </w:r>
            <w:r w:rsidR="00D62C6A" w:rsidRPr="00364FCF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0155E" w:rsidRPr="00364FCF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364FCF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158,1</w:t>
            </w:r>
          </w:p>
          <w:p w:rsidR="00E0155E" w:rsidRPr="00364FCF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CE399A" w:rsidRPr="00364FCF" w:rsidRDefault="00CE399A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E0155E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EA5DE9" w:rsidRDefault="00E0155E" w:rsidP="00FD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E0155E" w:rsidRDefault="00E0155E" w:rsidP="00E0155E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155E" w:rsidRDefault="00E0155E" w:rsidP="00E0155E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354FA0">
        <w:rPr>
          <w:rFonts w:ascii="Times New Roman" w:hAnsi="Times New Roman"/>
          <w:sz w:val="24"/>
          <w:szCs w:val="24"/>
          <w:lang w:eastAsia="ru-RU"/>
        </w:rPr>
        <w:t>2</w:t>
      </w:r>
    </w:p>
    <w:p w:rsidR="00E0155E" w:rsidRDefault="00E0155E" w:rsidP="00E0155E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города Покров</w:t>
      </w:r>
    </w:p>
    <w:p w:rsidR="00205F5A" w:rsidRDefault="00205F5A" w:rsidP="00205F5A">
      <w:pPr>
        <w:widowControl w:val="0"/>
        <w:autoSpaceDE w:val="0"/>
        <w:autoSpaceDN w:val="0"/>
        <w:adjustRightInd w:val="0"/>
        <w:spacing w:after="0" w:line="240" w:lineRule="auto"/>
        <w:ind w:left="1204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от 25.12.2017 г. № 681</w:t>
      </w:r>
    </w:p>
    <w:p w:rsidR="00E0155E" w:rsidRDefault="00E0155E" w:rsidP="00E0155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0155E" w:rsidRDefault="00E0155E" w:rsidP="00E015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Таблица 5</w:t>
      </w:r>
      <w:r w:rsidRPr="00614D6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14D69">
        <w:rPr>
          <w:rFonts w:ascii="Times New Roman" w:hAnsi="Times New Roman"/>
          <w:sz w:val="28"/>
          <w:szCs w:val="28"/>
          <w:lang w:eastAsia="ru-RU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p w:rsidR="00E0155E" w:rsidRPr="00614D69" w:rsidRDefault="00E0155E" w:rsidP="00E015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887"/>
        <w:gridCol w:w="1764"/>
        <w:gridCol w:w="311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0155E" w:rsidRPr="0024432E" w:rsidTr="00FD7810">
        <w:trPr>
          <w:trHeight w:val="20"/>
          <w:tblHeader/>
        </w:trPr>
        <w:tc>
          <w:tcPr>
            <w:tcW w:w="1795" w:type="dxa"/>
            <w:gridSpan w:val="2"/>
            <w:vMerge w:val="restart"/>
            <w:shd w:val="clear" w:color="000000" w:fill="FFFFFF"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764" w:type="dxa"/>
            <w:vMerge w:val="restart"/>
            <w:shd w:val="clear" w:color="000000" w:fill="FFFFFF"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646" w:type="dxa"/>
            <w:gridSpan w:val="12"/>
            <w:shd w:val="clear" w:color="000000" w:fill="FFFFFF"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E0155E" w:rsidRPr="0024432E" w:rsidTr="00FD7810">
        <w:trPr>
          <w:trHeight w:val="287"/>
          <w:tblHeader/>
        </w:trPr>
        <w:tc>
          <w:tcPr>
            <w:tcW w:w="1795" w:type="dxa"/>
            <w:gridSpan w:val="2"/>
            <w:vMerge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E0155E" w:rsidRPr="0024432E" w:rsidRDefault="00E0155E" w:rsidP="00FD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E0155E" w:rsidRPr="0024432E" w:rsidRDefault="00E0155E" w:rsidP="00FD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155E" w:rsidRPr="0024432E" w:rsidRDefault="00E0155E" w:rsidP="00FD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0155E" w:rsidRPr="0024432E" w:rsidRDefault="00E0155E" w:rsidP="00FD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  <w:p w:rsidR="00E0155E" w:rsidRPr="0024432E" w:rsidRDefault="00E0155E" w:rsidP="00FD7810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E0155E" w:rsidRPr="0024432E" w:rsidRDefault="00E0155E" w:rsidP="00FD781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E0155E" w:rsidRPr="0024432E" w:rsidRDefault="00E0155E" w:rsidP="00FD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E0155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E0155E" w:rsidRDefault="00E0155E" w:rsidP="00FD781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  <w:p w:rsidR="00E0155E" w:rsidRPr="0024432E" w:rsidRDefault="00E0155E" w:rsidP="00FD781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E0155E" w:rsidRDefault="00E0155E" w:rsidP="00FD7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  <w:p w:rsidR="00E0155E" w:rsidRPr="0024432E" w:rsidRDefault="00E0155E" w:rsidP="00FD7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E0155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E0155E" w:rsidRDefault="00E0155E" w:rsidP="00FD7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  <w:p w:rsidR="00E0155E" w:rsidRPr="0024432E" w:rsidRDefault="00E0155E" w:rsidP="00FD7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E0155E" w:rsidRDefault="00E0155E" w:rsidP="00FD781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  <w:p w:rsidR="00E0155E" w:rsidRPr="0024432E" w:rsidRDefault="00E0155E" w:rsidP="00FD781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E0155E" w:rsidRDefault="00E0155E" w:rsidP="00FD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  <w:p w:rsidR="00E0155E" w:rsidRPr="0024432E" w:rsidRDefault="00E0155E" w:rsidP="00FD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E0155E" w:rsidRPr="0024432E" w:rsidTr="00FD7810">
        <w:trPr>
          <w:trHeight w:val="20"/>
          <w:tblHeader/>
        </w:trPr>
        <w:tc>
          <w:tcPr>
            <w:tcW w:w="908" w:type="dxa"/>
            <w:shd w:val="clear" w:color="000000" w:fill="FFFFFF"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64" w:type="dxa"/>
            <w:vMerge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E0155E" w:rsidRPr="0024432E" w:rsidRDefault="00E0155E" w:rsidP="00FD7810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E0155E" w:rsidRPr="0024432E" w:rsidRDefault="00E0155E" w:rsidP="00FD7810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E0155E" w:rsidRPr="0024432E" w:rsidRDefault="00E0155E" w:rsidP="00FD7810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E0155E" w:rsidRPr="0024432E" w:rsidRDefault="00E0155E" w:rsidP="00FD7810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E0155E" w:rsidRPr="0024432E" w:rsidRDefault="00E0155E" w:rsidP="00FD7810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E0155E" w:rsidRPr="0024432E" w:rsidRDefault="00E0155E" w:rsidP="00FD7810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E0155E" w:rsidRPr="0024432E" w:rsidRDefault="00E0155E" w:rsidP="00FD7810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E0155E" w:rsidRPr="0024432E" w:rsidRDefault="00E0155E" w:rsidP="00FD7810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155E" w:rsidRPr="0024432E" w:rsidTr="00FD7810">
        <w:trPr>
          <w:trHeight w:val="453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E0155E" w:rsidRPr="0024432E" w:rsidRDefault="00E0155E" w:rsidP="00FD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E0155E" w:rsidRPr="0024432E" w:rsidRDefault="00E0155E" w:rsidP="00FD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vMerge w:val="restart"/>
            <w:shd w:val="clear" w:color="000000" w:fill="FFFFFF"/>
            <w:hideMark/>
          </w:tcPr>
          <w:p w:rsidR="00E0155E" w:rsidRPr="0024432E" w:rsidRDefault="00E0155E" w:rsidP="00FD7810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24432E" w:rsidRDefault="00E0155E" w:rsidP="00FD7810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0155E" w:rsidRPr="0024432E" w:rsidRDefault="00E0155E" w:rsidP="00FD7810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6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Дополнительные меры социальной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поддержки отдельных категорий граждан муниципального образования «Город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Покров» на 2015-20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119" w:type="dxa"/>
            <w:shd w:val="clear" w:color="000000" w:fill="FFFFFF"/>
            <w:hideMark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000000" w:fill="FFFFFF"/>
          </w:tcPr>
          <w:p w:rsidR="00E0155E" w:rsidRPr="00D92F89" w:rsidRDefault="0071369E" w:rsidP="004A1B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28705,</w:t>
            </w:r>
            <w:r w:rsidR="004A1BA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2539,2</w:t>
            </w:r>
          </w:p>
        </w:tc>
        <w:tc>
          <w:tcPr>
            <w:tcW w:w="709" w:type="dxa"/>
            <w:shd w:val="clear" w:color="000000" w:fill="FFFFFF"/>
            <w:noWrap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2840,0</w:t>
            </w:r>
          </w:p>
        </w:tc>
        <w:tc>
          <w:tcPr>
            <w:tcW w:w="708" w:type="dxa"/>
            <w:shd w:val="clear" w:color="000000" w:fill="FFFFFF"/>
            <w:noWrap/>
          </w:tcPr>
          <w:p w:rsidR="00E0155E" w:rsidRPr="00D92F89" w:rsidRDefault="00A15BB1" w:rsidP="00354F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2837,</w:t>
            </w:r>
            <w:r w:rsidR="00354FA0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2679,6</w:t>
            </w: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2679,6</w:t>
            </w: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2521,5</w:t>
            </w:r>
          </w:p>
        </w:tc>
        <w:tc>
          <w:tcPr>
            <w:tcW w:w="708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2521,5</w:t>
            </w: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2521,5</w:t>
            </w: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2521,5</w:t>
            </w: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2521,5</w:t>
            </w:r>
          </w:p>
        </w:tc>
        <w:tc>
          <w:tcPr>
            <w:tcW w:w="708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2521,5</w:t>
            </w:r>
          </w:p>
        </w:tc>
      </w:tr>
      <w:tr w:rsidR="00E0155E" w:rsidRPr="0024432E" w:rsidTr="00FD7810">
        <w:trPr>
          <w:trHeight w:val="20"/>
        </w:trPr>
        <w:tc>
          <w:tcPr>
            <w:tcW w:w="908" w:type="dxa"/>
            <w:vMerge/>
            <w:vAlign w:val="center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850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155E" w:rsidRPr="0024432E" w:rsidTr="00FD7810">
        <w:trPr>
          <w:trHeight w:val="20"/>
        </w:trPr>
        <w:tc>
          <w:tcPr>
            <w:tcW w:w="908" w:type="dxa"/>
            <w:vMerge/>
            <w:vAlign w:val="center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E0155E" w:rsidRPr="0024432E" w:rsidRDefault="00E0155E" w:rsidP="00FD7810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155E" w:rsidRPr="0024432E" w:rsidTr="00FD7810">
        <w:trPr>
          <w:trHeight w:val="20"/>
        </w:trPr>
        <w:tc>
          <w:tcPr>
            <w:tcW w:w="908" w:type="dxa"/>
            <w:vMerge/>
            <w:vAlign w:val="center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E0155E" w:rsidRPr="0024432E" w:rsidRDefault="00E0155E" w:rsidP="00FD7810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850" w:type="dxa"/>
            <w:shd w:val="clear" w:color="000000" w:fill="FFFFFF"/>
          </w:tcPr>
          <w:p w:rsidR="00E0155E" w:rsidRPr="00D92F89" w:rsidRDefault="0071369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27928,9</w:t>
            </w:r>
          </w:p>
        </w:tc>
        <w:tc>
          <w:tcPr>
            <w:tcW w:w="709" w:type="dxa"/>
            <w:shd w:val="clear" w:color="000000" w:fill="FFFFFF"/>
            <w:noWrap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2382,2</w:t>
            </w:r>
          </w:p>
        </w:tc>
        <w:tc>
          <w:tcPr>
            <w:tcW w:w="709" w:type="dxa"/>
            <w:shd w:val="clear" w:color="000000" w:fill="FFFFFF"/>
            <w:noWrap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2696,0</w:t>
            </w:r>
          </w:p>
        </w:tc>
        <w:tc>
          <w:tcPr>
            <w:tcW w:w="708" w:type="dxa"/>
            <w:shd w:val="clear" w:color="000000" w:fill="FFFFFF"/>
            <w:noWrap/>
          </w:tcPr>
          <w:p w:rsidR="00E0155E" w:rsidRPr="00D92F89" w:rsidRDefault="00354FA0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2678,7</w:t>
            </w: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2521,5</w:t>
            </w: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2521,5</w:t>
            </w: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2521,5</w:t>
            </w:r>
          </w:p>
        </w:tc>
        <w:tc>
          <w:tcPr>
            <w:tcW w:w="708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2521,5</w:t>
            </w: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2521,5</w:t>
            </w: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2521,5</w:t>
            </w: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2521,5</w:t>
            </w:r>
          </w:p>
        </w:tc>
        <w:tc>
          <w:tcPr>
            <w:tcW w:w="708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2521,5</w:t>
            </w:r>
          </w:p>
        </w:tc>
      </w:tr>
      <w:tr w:rsidR="00E0155E" w:rsidRPr="0024432E" w:rsidTr="00FD7810">
        <w:trPr>
          <w:trHeight w:val="20"/>
        </w:trPr>
        <w:tc>
          <w:tcPr>
            <w:tcW w:w="908" w:type="dxa"/>
            <w:vMerge/>
            <w:vAlign w:val="center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E0155E" w:rsidRPr="0024432E" w:rsidRDefault="00E0155E" w:rsidP="00FD7810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F8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92F89">
              <w:rPr>
                <w:rFonts w:ascii="Times New Roman" w:hAnsi="Times New Roman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F89">
              <w:rPr>
                <w:rFonts w:ascii="Times New Roman" w:hAnsi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709" w:type="dxa"/>
            <w:shd w:val="clear" w:color="000000" w:fill="FFFFFF"/>
            <w:noWrap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708" w:type="dxa"/>
            <w:shd w:val="clear" w:color="000000" w:fill="FFFFFF"/>
            <w:noWrap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E0155E" w:rsidRPr="00D92F89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0155E" w:rsidRPr="0024432E" w:rsidTr="00FD7810">
        <w:trPr>
          <w:trHeight w:val="20"/>
        </w:trPr>
        <w:tc>
          <w:tcPr>
            <w:tcW w:w="908" w:type="dxa"/>
            <w:vMerge/>
            <w:vAlign w:val="center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155E" w:rsidRPr="0024432E" w:rsidTr="00FD7810">
        <w:trPr>
          <w:trHeight w:val="586"/>
        </w:trPr>
        <w:tc>
          <w:tcPr>
            <w:tcW w:w="908" w:type="dxa"/>
            <w:vMerge/>
            <w:vAlign w:val="center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850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155E" w:rsidRPr="0024432E" w:rsidTr="00FD7810">
        <w:trPr>
          <w:trHeight w:val="20"/>
        </w:trPr>
        <w:tc>
          <w:tcPr>
            <w:tcW w:w="908" w:type="dxa"/>
            <w:vMerge/>
            <w:vAlign w:val="center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850" w:type="dxa"/>
            <w:shd w:val="clear" w:color="000000" w:fill="FFFFFF"/>
            <w:hideMark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hideMark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155E" w:rsidRPr="0024432E" w:rsidTr="00FD7810">
        <w:trPr>
          <w:trHeight w:val="64"/>
        </w:trPr>
        <w:tc>
          <w:tcPr>
            <w:tcW w:w="908" w:type="dxa"/>
            <w:vMerge/>
            <w:vAlign w:val="center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бюджета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41E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«Петушинский район»</w:t>
            </w:r>
          </w:p>
        </w:tc>
        <w:tc>
          <w:tcPr>
            <w:tcW w:w="850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  <w:noWrap/>
          </w:tcPr>
          <w:p w:rsidR="00E0155E" w:rsidRPr="0024432E" w:rsidRDefault="00E0155E" w:rsidP="00FD7810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E0155E" w:rsidRPr="0024432E" w:rsidRDefault="00E0155E" w:rsidP="00FD7810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E0155E" w:rsidRPr="0024432E" w:rsidRDefault="00E0155E" w:rsidP="00FD7810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222FE" w:rsidRDefault="00B222FE" w:rsidP="00354FA0"/>
    <w:sectPr w:rsidR="00B222FE" w:rsidSect="00F03DB2">
      <w:pgSz w:w="16838" w:h="11906" w:orient="landscape"/>
      <w:pgMar w:top="1418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5E"/>
    <w:rsid w:val="00064013"/>
    <w:rsid w:val="00125933"/>
    <w:rsid w:val="00205F5A"/>
    <w:rsid w:val="00354FA0"/>
    <w:rsid w:val="00364FCF"/>
    <w:rsid w:val="00463F32"/>
    <w:rsid w:val="004A1BA5"/>
    <w:rsid w:val="0071369E"/>
    <w:rsid w:val="00727C6A"/>
    <w:rsid w:val="007A29B9"/>
    <w:rsid w:val="007B5696"/>
    <w:rsid w:val="00A15BB1"/>
    <w:rsid w:val="00B222FE"/>
    <w:rsid w:val="00CE399A"/>
    <w:rsid w:val="00D24B4E"/>
    <w:rsid w:val="00D459C7"/>
    <w:rsid w:val="00D62C6A"/>
    <w:rsid w:val="00DE5DA7"/>
    <w:rsid w:val="00E0155E"/>
    <w:rsid w:val="00F0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5A"/>
  </w:style>
  <w:style w:type="paragraph" w:styleId="1">
    <w:name w:val="heading 1"/>
    <w:basedOn w:val="a"/>
    <w:next w:val="a"/>
    <w:link w:val="10"/>
    <w:qFormat/>
    <w:rsid w:val="00E0155E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5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E015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3"/>
    <w:uiPriority w:val="99"/>
    <w:rsid w:val="00E01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E0155E"/>
  </w:style>
  <w:style w:type="character" w:customStyle="1" w:styleId="a5">
    <w:name w:val="Текст выноски Знак"/>
    <w:basedOn w:val="a0"/>
    <w:link w:val="a6"/>
    <w:uiPriority w:val="99"/>
    <w:semiHidden/>
    <w:rsid w:val="00E0155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E0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0155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1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015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E0155E"/>
    <w:rPr>
      <w:color w:val="0000FF" w:themeColor="hyperlink"/>
      <w:u w:val="single"/>
    </w:rPr>
  </w:style>
  <w:style w:type="paragraph" w:customStyle="1" w:styleId="ConsPlusNormal">
    <w:name w:val="ConsPlusNormal"/>
    <w:rsid w:val="007A29B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5A"/>
  </w:style>
  <w:style w:type="paragraph" w:styleId="1">
    <w:name w:val="heading 1"/>
    <w:basedOn w:val="a"/>
    <w:next w:val="a"/>
    <w:link w:val="10"/>
    <w:qFormat/>
    <w:rsid w:val="00E0155E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5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E015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3"/>
    <w:uiPriority w:val="99"/>
    <w:rsid w:val="00E01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E0155E"/>
  </w:style>
  <w:style w:type="character" w:customStyle="1" w:styleId="a5">
    <w:name w:val="Текст выноски Знак"/>
    <w:basedOn w:val="a0"/>
    <w:link w:val="a6"/>
    <w:uiPriority w:val="99"/>
    <w:semiHidden/>
    <w:rsid w:val="00E0155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E0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0155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1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015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E0155E"/>
    <w:rPr>
      <w:color w:val="0000FF" w:themeColor="hyperlink"/>
      <w:u w:val="single"/>
    </w:rPr>
  </w:style>
  <w:style w:type="paragraph" w:customStyle="1" w:styleId="ConsPlusNormal">
    <w:name w:val="ConsPlusNormal"/>
    <w:rsid w:val="007A29B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krov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Елена</cp:lastModifiedBy>
  <cp:revision>3</cp:revision>
  <cp:lastPrinted>2017-12-25T13:08:00Z</cp:lastPrinted>
  <dcterms:created xsi:type="dcterms:W3CDTF">2017-12-27T08:51:00Z</dcterms:created>
  <dcterms:modified xsi:type="dcterms:W3CDTF">2017-12-27T11:07:00Z</dcterms:modified>
</cp:coreProperties>
</file>